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788A3E98" w:rsidR="00EA6C38" w:rsidRPr="005159BD" w:rsidRDefault="00EA6C38" w:rsidP="00F93218">
      <w:pPr>
        <w:pStyle w:val="CRCoverPage"/>
        <w:tabs>
          <w:tab w:val="left" w:pos="6489"/>
          <w:tab w:val="right" w:pos="9639"/>
        </w:tabs>
        <w:spacing w:after="0"/>
        <w:rPr>
          <w:b/>
          <w:i/>
          <w:sz w:val="24"/>
          <w:szCs w:val="24"/>
          <w:lang w:val="en-US" w:eastAsia="ko-KR"/>
        </w:rPr>
      </w:pPr>
      <w:bookmarkStart w:id="0" w:name="_Hlk131765366"/>
      <w:r w:rsidRPr="005159BD">
        <w:rPr>
          <w:b/>
          <w:sz w:val="24"/>
          <w:szCs w:val="24"/>
          <w:lang w:val="en-US"/>
        </w:rPr>
        <w:t xml:space="preserve">3GPP TSG </w:t>
      </w:r>
      <w:r w:rsidRPr="005159BD">
        <w:rPr>
          <w:b/>
          <w:sz w:val="24"/>
          <w:szCs w:val="24"/>
          <w:lang w:val="en-US" w:eastAsia="ko-KR"/>
        </w:rPr>
        <w:t>RAN WG1</w:t>
      </w:r>
      <w:r w:rsidR="00125748" w:rsidRPr="005159BD">
        <w:rPr>
          <w:b/>
          <w:sz w:val="24"/>
          <w:szCs w:val="24"/>
          <w:lang w:val="en-US" w:eastAsia="ko-KR"/>
        </w:rPr>
        <w:t xml:space="preserve"> </w:t>
      </w:r>
      <w:r w:rsidR="00A1787C" w:rsidRPr="005159BD">
        <w:rPr>
          <w:b/>
          <w:bCs/>
          <w:sz w:val="24"/>
          <w:szCs w:val="24"/>
          <w:lang w:val="en-US" w:eastAsia="ko-KR"/>
        </w:rPr>
        <w:t>#</w:t>
      </w:r>
      <w:r w:rsidR="008E6FF7" w:rsidRPr="005159BD">
        <w:rPr>
          <w:b/>
          <w:bCs/>
          <w:sz w:val="24"/>
          <w:szCs w:val="24"/>
          <w:lang w:val="en-US" w:eastAsia="ko-KR"/>
        </w:rPr>
        <w:t>1</w:t>
      </w:r>
      <w:r w:rsidR="00A2105F" w:rsidRPr="005159BD">
        <w:rPr>
          <w:b/>
          <w:bCs/>
          <w:sz w:val="24"/>
          <w:szCs w:val="24"/>
          <w:lang w:val="en-US" w:eastAsia="ko-KR"/>
        </w:rPr>
        <w:t>1</w:t>
      </w:r>
      <w:r w:rsidR="004B3CEB" w:rsidRPr="005159BD">
        <w:rPr>
          <w:b/>
          <w:bCs/>
          <w:sz w:val="24"/>
          <w:szCs w:val="24"/>
          <w:lang w:val="en-US" w:eastAsia="ko-KR"/>
        </w:rPr>
        <w:t>2</w:t>
      </w:r>
      <w:r w:rsidR="005159BD">
        <w:rPr>
          <w:b/>
          <w:bCs/>
          <w:sz w:val="24"/>
          <w:szCs w:val="24"/>
          <w:lang w:val="en-US" w:eastAsia="ko-KR"/>
        </w:rPr>
        <w:t>bis</w:t>
      </w:r>
      <w:r w:rsidRPr="005159BD">
        <w:rPr>
          <w:b/>
          <w:sz w:val="24"/>
          <w:szCs w:val="24"/>
          <w:lang w:val="en-US" w:eastAsia="ko-KR"/>
        </w:rPr>
        <w:tab/>
      </w:r>
      <w:r w:rsidR="00F93218" w:rsidRPr="005159BD">
        <w:rPr>
          <w:b/>
          <w:sz w:val="24"/>
          <w:szCs w:val="24"/>
          <w:lang w:val="en-US" w:eastAsia="ko-KR"/>
        </w:rPr>
        <w:tab/>
      </w:r>
      <w:r w:rsidR="009C2289" w:rsidRPr="009C2289">
        <w:rPr>
          <w:b/>
          <w:sz w:val="24"/>
          <w:szCs w:val="24"/>
          <w:lang w:val="en-US" w:eastAsia="ko-KR"/>
        </w:rPr>
        <w:t>R1-2303141</w:t>
      </w:r>
    </w:p>
    <w:p w14:paraId="2DECA4E4" w14:textId="7D93291E" w:rsidR="004B3CEB" w:rsidRPr="00DB3EA1" w:rsidRDefault="005159BD" w:rsidP="004B3CEB">
      <w:pPr>
        <w:pStyle w:val="Header"/>
        <w:spacing w:after="240"/>
        <w:rPr>
          <w:noProof w:val="0"/>
          <w:sz w:val="24"/>
          <w:szCs w:val="24"/>
          <w:lang w:val="en-US"/>
        </w:rPr>
      </w:pPr>
      <w:r>
        <w:rPr>
          <w:rFonts w:cs="Arial"/>
          <w:bCs/>
          <w:sz w:val="24"/>
          <w:szCs w:val="24"/>
          <w:lang w:val="en-US" w:eastAsia="ja-JP"/>
        </w:rPr>
        <w:t>e-Meeting, April</w:t>
      </w:r>
      <w:r w:rsidR="004B3CEB" w:rsidRPr="005159BD">
        <w:rPr>
          <w:rFonts w:cs="Arial"/>
          <w:bCs/>
          <w:sz w:val="24"/>
          <w:szCs w:val="24"/>
          <w:lang w:eastAsia="ja-JP"/>
        </w:rPr>
        <w:t xml:space="preserve"> </w:t>
      </w:r>
      <w:r>
        <w:rPr>
          <w:rFonts w:cs="Arial"/>
          <w:bCs/>
          <w:sz w:val="24"/>
          <w:szCs w:val="24"/>
          <w:lang w:eastAsia="ja-JP"/>
        </w:rPr>
        <w:t>1</w:t>
      </w:r>
      <w:r w:rsidR="004B3CEB" w:rsidRPr="005159BD">
        <w:rPr>
          <w:rFonts w:cs="Arial"/>
          <w:bCs/>
          <w:sz w:val="24"/>
          <w:szCs w:val="24"/>
          <w:lang w:eastAsia="ja-JP"/>
        </w:rPr>
        <w:t>7</w:t>
      </w:r>
      <w:r w:rsidR="004B3CEB" w:rsidRPr="005159BD">
        <w:rPr>
          <w:rFonts w:cs="Arial"/>
          <w:bCs/>
          <w:sz w:val="24"/>
          <w:szCs w:val="24"/>
          <w:vertAlign w:val="superscript"/>
          <w:lang w:eastAsia="ja-JP"/>
        </w:rPr>
        <w:t>th</w:t>
      </w:r>
      <w:r w:rsidR="004B3CEB" w:rsidRPr="005159BD">
        <w:rPr>
          <w:rFonts w:cs="Arial"/>
          <w:bCs/>
          <w:sz w:val="24"/>
          <w:szCs w:val="24"/>
          <w:lang w:eastAsia="ja-JP"/>
        </w:rPr>
        <w:t xml:space="preserve"> – </w:t>
      </w:r>
      <w:r>
        <w:rPr>
          <w:rFonts w:cs="Arial"/>
          <w:bCs/>
          <w:sz w:val="24"/>
          <w:szCs w:val="24"/>
          <w:lang w:eastAsia="ja-JP"/>
        </w:rPr>
        <w:t>April</w:t>
      </w:r>
      <w:r w:rsidR="004B3CEB" w:rsidRPr="005159BD">
        <w:rPr>
          <w:rFonts w:cs="Arial"/>
          <w:bCs/>
          <w:sz w:val="24"/>
          <w:szCs w:val="24"/>
          <w:lang w:eastAsia="ja-JP"/>
        </w:rPr>
        <w:t xml:space="preserve"> </w:t>
      </w:r>
      <w:r>
        <w:rPr>
          <w:rFonts w:cs="Arial"/>
          <w:bCs/>
          <w:sz w:val="24"/>
          <w:szCs w:val="24"/>
          <w:lang w:eastAsia="ja-JP"/>
        </w:rPr>
        <w:t>26</w:t>
      </w:r>
      <w:r>
        <w:rPr>
          <w:rFonts w:cs="Arial"/>
          <w:bCs/>
          <w:sz w:val="24"/>
          <w:szCs w:val="24"/>
          <w:vertAlign w:val="superscript"/>
          <w:lang w:eastAsia="ja-JP"/>
        </w:rPr>
        <w:t>th</w:t>
      </w:r>
      <w:r w:rsidR="004B3CEB" w:rsidRPr="005159BD">
        <w:rPr>
          <w:rFonts w:cs="Arial"/>
          <w:bCs/>
          <w:noProof w:val="0"/>
          <w:sz w:val="24"/>
          <w:szCs w:val="24"/>
          <w:lang w:val="en-US"/>
        </w:rPr>
        <w:t>, 2023</w:t>
      </w:r>
    </w:p>
    <w:p w14:paraId="534B7880" w14:textId="4492EF60"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r w:rsidR="00BD53C3">
        <w:rPr>
          <w:rFonts w:ascii="Arial" w:hAnsi="Arial"/>
          <w:sz w:val="24"/>
        </w:rPr>
        <w:t>9.7.</w:t>
      </w:r>
      <w:r w:rsidR="00054E51">
        <w:rPr>
          <w:rFonts w:ascii="Arial" w:hAnsi="Arial"/>
          <w:sz w:val="24"/>
        </w:rPr>
        <w:t>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1AF657EC"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054E51" w:rsidRPr="00054E51">
        <w:rPr>
          <w:rFonts w:ascii="Arial" w:hAnsi="Arial"/>
          <w:sz w:val="24"/>
          <w:lang w:eastAsia="ko-KR"/>
        </w:rPr>
        <w:t>Techniques in spatial and power domains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bookmarkStart w:id="1" w:name="_GoBack"/>
      <w:bookmarkEnd w:id="1"/>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76B5AEF0" w14:textId="3218FA99" w:rsidR="00B62A5B" w:rsidRDefault="00735CAD" w:rsidP="00344BEB">
      <w:pPr>
        <w:spacing w:before="240" w:line="288" w:lineRule="auto"/>
        <w:ind w:firstLine="432"/>
        <w:jc w:val="both"/>
        <w:rPr>
          <w:rFonts w:eastAsiaTheme="minorEastAsia"/>
          <w:lang w:eastAsia="ko-KR"/>
        </w:rPr>
      </w:pPr>
      <w:bookmarkStart w:id="2" w:name="_Hlk127258902"/>
      <w:r>
        <w:rPr>
          <w:rFonts w:eastAsiaTheme="minorEastAsia"/>
          <w:lang w:eastAsia="ko-KR"/>
        </w:rPr>
        <w:t xml:space="preserve">The Rel-18 ‘study on network energy saving for NR’ investigated various </w:t>
      </w:r>
      <w:r w:rsidR="00B60F08">
        <w:rPr>
          <w:rFonts w:eastAsiaTheme="minorEastAsia"/>
          <w:lang w:eastAsia="ko-KR"/>
        </w:rPr>
        <w:t xml:space="preserve">network </w:t>
      </w:r>
      <w:r>
        <w:rPr>
          <w:rFonts w:eastAsiaTheme="minorEastAsia"/>
          <w:lang w:eastAsia="ko-KR"/>
        </w:rPr>
        <w:t xml:space="preserve">energy saving techniques </w:t>
      </w:r>
      <w:r w:rsidR="00B62A5B">
        <w:rPr>
          <w:rFonts w:eastAsiaTheme="minorEastAsia"/>
          <w:lang w:eastAsia="ko-KR"/>
        </w:rPr>
        <w:t>in</w:t>
      </w:r>
      <w:r>
        <w:rPr>
          <w:rFonts w:eastAsiaTheme="minorEastAsia"/>
          <w:lang w:eastAsia="ko-KR"/>
        </w:rPr>
        <w:t xml:space="preserve"> time, frequency, spatial and power domains </w:t>
      </w:r>
      <w:r>
        <w:rPr>
          <w:rFonts w:eastAsiaTheme="minorEastAsia"/>
          <w:lang w:eastAsia="ko-KR"/>
        </w:rPr>
        <w:fldChar w:fldCharType="begin"/>
      </w:r>
      <w:r>
        <w:rPr>
          <w:rFonts w:eastAsiaTheme="minorEastAsia"/>
          <w:lang w:eastAsia="ko-KR"/>
        </w:rPr>
        <w:instrText xml:space="preserve"> REF _Ref127257843 \r \h </w:instrText>
      </w:r>
      <w:r>
        <w:rPr>
          <w:rFonts w:eastAsiaTheme="minorEastAsia"/>
          <w:lang w:eastAsia="ko-KR"/>
        </w:rPr>
      </w:r>
      <w:r>
        <w:rPr>
          <w:rFonts w:eastAsiaTheme="minorEastAsia"/>
          <w:lang w:eastAsia="ko-KR"/>
        </w:rPr>
        <w:fldChar w:fldCharType="separate"/>
      </w:r>
      <w:r w:rsidR="00F93218">
        <w:rPr>
          <w:rFonts w:eastAsiaTheme="minorEastAsia"/>
          <w:lang w:eastAsia="ko-KR"/>
        </w:rPr>
        <w:t>[1]</w:t>
      </w:r>
      <w:r>
        <w:rPr>
          <w:rFonts w:eastAsiaTheme="minorEastAsia"/>
          <w:lang w:eastAsia="ko-KR"/>
        </w:rPr>
        <w:fldChar w:fldCharType="end"/>
      </w:r>
      <w:r>
        <w:rPr>
          <w:rFonts w:eastAsiaTheme="minorEastAsia"/>
          <w:lang w:eastAsia="ko-KR"/>
        </w:rPr>
        <w:t>. In particular, the techniques in spatial and power domains aim to reduce the energy consumption by power amplifiers (PAs) and subsequent RF chains</w:t>
      </w:r>
      <w:r w:rsidR="00B62A5B">
        <w:rPr>
          <w:rFonts w:eastAsiaTheme="minorEastAsia"/>
          <w:lang w:eastAsia="ko-KR"/>
        </w:rPr>
        <w:t xml:space="preserve"> as t</w:t>
      </w:r>
      <w:r w:rsidR="00B62A5B" w:rsidRPr="00B62A5B">
        <w:rPr>
          <w:rFonts w:eastAsiaTheme="minorEastAsia"/>
          <w:lang w:eastAsia="ko-KR"/>
        </w:rPr>
        <w:t xml:space="preserve">he energy consumption by </w:t>
      </w:r>
      <w:r w:rsidR="00B62A5B">
        <w:rPr>
          <w:rFonts w:eastAsiaTheme="minorEastAsia"/>
          <w:lang w:eastAsia="ko-KR"/>
        </w:rPr>
        <w:t>PA</w:t>
      </w:r>
      <w:r w:rsidR="00B62A5B" w:rsidRPr="00B62A5B">
        <w:rPr>
          <w:rFonts w:eastAsiaTheme="minorEastAsia"/>
          <w:lang w:eastAsia="ko-KR"/>
        </w:rPr>
        <w:t xml:space="preserve">, which drives each antenna elements, accounts for a large portion of total energy consumption by a </w:t>
      </w:r>
      <w:r w:rsidR="00877228">
        <w:rPr>
          <w:rFonts w:eastAsiaTheme="minorEastAsia"/>
          <w:lang w:eastAsia="ko-KR"/>
        </w:rPr>
        <w:t>gNB</w:t>
      </w:r>
      <w:r w:rsidR="00B62A5B" w:rsidRPr="00B62A5B">
        <w:rPr>
          <w:rFonts w:eastAsiaTheme="minorEastAsia"/>
          <w:lang w:eastAsia="ko-KR"/>
        </w:rPr>
        <w:t xml:space="preserve"> equipped with massive MIMO antennas.</w:t>
      </w:r>
    </w:p>
    <w:bookmarkEnd w:id="2"/>
    <w:p w14:paraId="14E82158" w14:textId="56098D4A" w:rsidR="006E081F" w:rsidRPr="00B62A5B" w:rsidRDefault="00B62A5B" w:rsidP="00B62A5B">
      <w:pPr>
        <w:spacing w:before="240" w:line="288" w:lineRule="auto"/>
        <w:ind w:firstLine="432"/>
        <w:jc w:val="both"/>
        <w:rPr>
          <w:rFonts w:eastAsiaTheme="minorEastAsia"/>
          <w:lang w:eastAsia="ko-KR"/>
        </w:rPr>
      </w:pPr>
      <w:r>
        <w:rPr>
          <w:rFonts w:eastAsiaTheme="minorEastAsia"/>
          <w:lang w:eastAsia="ko-KR"/>
        </w:rPr>
        <w:t xml:space="preserve">To this end, </w:t>
      </w:r>
      <w:r>
        <w:rPr>
          <w:rFonts w:eastAsiaTheme="minorEastAsia"/>
          <w:lang w:val="en-GB" w:eastAsia="ko-KR"/>
        </w:rPr>
        <w:t>a</w:t>
      </w:r>
      <w:r w:rsidR="006E081F">
        <w:rPr>
          <w:rFonts w:eastAsiaTheme="minorEastAsia"/>
          <w:lang w:val="en-GB" w:eastAsia="ko-KR"/>
        </w:rPr>
        <w:t xml:space="preserve"> new </w:t>
      </w:r>
      <w:r w:rsidR="00B62027">
        <w:rPr>
          <w:rFonts w:eastAsiaTheme="minorEastAsia"/>
          <w:lang w:val="en-GB" w:eastAsia="ko-KR"/>
        </w:rPr>
        <w:t>work item</w:t>
      </w:r>
      <w:r w:rsidR="006E081F">
        <w:rPr>
          <w:rFonts w:eastAsiaTheme="minorEastAsia"/>
          <w:lang w:val="en-GB" w:eastAsia="ko-KR"/>
        </w:rPr>
        <w:t xml:space="preserve"> on ‘network energy saving for NR’ was approved in RAN #98-e </w:t>
      </w:r>
      <w:r w:rsidR="006E081F">
        <w:rPr>
          <w:rFonts w:eastAsiaTheme="minorEastAsia"/>
          <w:lang w:val="en-GB" w:eastAsia="ko-KR"/>
        </w:rPr>
        <w:fldChar w:fldCharType="begin"/>
      </w:r>
      <w:r w:rsidR="006E081F">
        <w:rPr>
          <w:rFonts w:eastAsiaTheme="minorEastAsia"/>
          <w:lang w:val="en-GB" w:eastAsia="ko-KR"/>
        </w:rPr>
        <w:instrText xml:space="preserve"> REF _Ref127187425 \r \h </w:instrText>
      </w:r>
      <w:r w:rsidR="006E081F">
        <w:rPr>
          <w:rFonts w:eastAsiaTheme="minorEastAsia"/>
          <w:lang w:val="en-GB" w:eastAsia="ko-KR"/>
        </w:rPr>
      </w:r>
      <w:r w:rsidR="006E081F">
        <w:rPr>
          <w:rFonts w:eastAsiaTheme="minorEastAsia"/>
          <w:lang w:val="en-GB" w:eastAsia="ko-KR"/>
        </w:rPr>
        <w:fldChar w:fldCharType="separate"/>
      </w:r>
      <w:r w:rsidR="00D84C76">
        <w:rPr>
          <w:rFonts w:eastAsiaTheme="minorEastAsia"/>
          <w:lang w:val="en-GB" w:eastAsia="ko-KR"/>
        </w:rPr>
        <w:t>[2]</w:t>
      </w:r>
      <w:r w:rsidR="006E081F">
        <w:rPr>
          <w:rFonts w:eastAsiaTheme="minorEastAsia"/>
          <w:lang w:val="en-GB" w:eastAsia="ko-KR"/>
        </w:rPr>
        <w:fldChar w:fldCharType="end"/>
      </w:r>
      <w:r w:rsidR="006E081F">
        <w:rPr>
          <w:rFonts w:eastAsiaTheme="minorEastAsia"/>
          <w:lang w:val="en-GB" w:eastAsia="ko-KR"/>
        </w:rPr>
        <w:t xml:space="preserve"> </w:t>
      </w:r>
      <w:r>
        <w:rPr>
          <w:rFonts w:eastAsiaTheme="minorEastAsia"/>
          <w:lang w:val="en-GB" w:eastAsia="ko-KR"/>
        </w:rPr>
        <w:t>w</w:t>
      </w:r>
      <w:r w:rsidR="006E081F">
        <w:rPr>
          <w:rFonts w:eastAsiaTheme="minorEastAsia"/>
          <w:lang w:val="en-GB" w:eastAsia="ko-KR"/>
        </w:rPr>
        <w:t xml:space="preserve">ith the following objectives of specifying techniques in spatial and power domains: </w:t>
      </w:r>
    </w:p>
    <w:p w14:paraId="653E0BD6" w14:textId="77777777" w:rsidR="006E081F" w:rsidRPr="008277DD" w:rsidRDefault="006E081F" w:rsidP="00C92CCB">
      <w:pPr>
        <w:numPr>
          <w:ilvl w:val="0"/>
          <w:numId w:val="12"/>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Specify necessary enhancements on CSI and beam management related procedures including measurement and report, and signaling to enable efficient adaptation of spatial elements (e.g. antenna ports, active transceiver chains) [RAN1, RAN2]</w:t>
      </w:r>
    </w:p>
    <w:p w14:paraId="1858EC62" w14:textId="77777777" w:rsidR="006E081F" w:rsidRPr="008277DD" w:rsidRDefault="006E081F" w:rsidP="00C92CCB">
      <w:pPr>
        <w:numPr>
          <w:ilvl w:val="0"/>
          <w:numId w:val="12"/>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Specify necessary enhancements on CSI related procedures including measurement and report, and signaling to enable efficient adaptation of power offset values between PDSCH and CSI-RS [RAN1, RAN2]</w:t>
      </w:r>
    </w:p>
    <w:p w14:paraId="267124B3" w14:textId="77777777" w:rsidR="006E081F" w:rsidRPr="008277DD" w:rsidRDefault="006E081F" w:rsidP="00C92CCB">
      <w:pPr>
        <w:numPr>
          <w:ilvl w:val="0"/>
          <w:numId w:val="12"/>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Note: Above objectives are only for UE specific channels/signals</w:t>
      </w:r>
    </w:p>
    <w:p w14:paraId="367FB3F2" w14:textId="408EA433" w:rsidR="006E081F" w:rsidRPr="00B62A5B" w:rsidRDefault="006E081F" w:rsidP="00C92CCB">
      <w:pPr>
        <w:numPr>
          <w:ilvl w:val="0"/>
          <w:numId w:val="12"/>
        </w:numPr>
        <w:overflowPunct w:val="0"/>
        <w:autoSpaceDE w:val="0"/>
        <w:autoSpaceDN w:val="0"/>
        <w:adjustRightInd w:val="0"/>
        <w:spacing w:beforeLines="50" w:before="120" w:afterLines="50" w:after="120"/>
        <w:ind w:left="1049" w:hanging="329"/>
        <w:jc w:val="both"/>
        <w:textAlignment w:val="baseline"/>
        <w:rPr>
          <w:bCs/>
          <w:lang w:eastAsia="zh-CN"/>
        </w:rPr>
      </w:pPr>
      <w:r w:rsidRPr="00850234">
        <w:rPr>
          <w:bCs/>
          <w:lang w:eastAsia="zh-CN"/>
        </w:rPr>
        <w:t xml:space="preserve">Note: </w:t>
      </w:r>
      <w:r w:rsidRPr="008277DD">
        <w:rPr>
          <w:bCs/>
          <w:lang w:eastAsia="zh-CN"/>
        </w:rPr>
        <w:t>Legacy UE CSI/CSI-RS capabilities applies when considering total number of CSI reports and requirements</w:t>
      </w:r>
    </w:p>
    <w:p w14:paraId="0877338E" w14:textId="0FCA6C19" w:rsidR="008F3ACC" w:rsidRDefault="008F3ACC" w:rsidP="00B62A5B">
      <w:pPr>
        <w:spacing w:before="240" w:line="288" w:lineRule="auto"/>
        <w:ind w:firstLine="432"/>
        <w:jc w:val="both"/>
        <w:rPr>
          <w:rFonts w:eastAsiaTheme="minorEastAsia"/>
          <w:lang w:eastAsia="ko-KR"/>
        </w:rPr>
      </w:pPr>
      <w:r>
        <w:rPr>
          <w:rFonts w:eastAsiaTheme="minorEastAsia"/>
          <w:lang w:eastAsia="ko-KR"/>
        </w:rPr>
        <w:t>In RAN1 #112</w:t>
      </w:r>
      <w:r w:rsidR="005159BD">
        <w:rPr>
          <w:rFonts w:eastAsiaTheme="minorEastAsia"/>
          <w:lang w:eastAsia="ko-KR"/>
        </w:rPr>
        <w:t xml:space="preserve"> </w:t>
      </w:r>
      <w:r w:rsidR="00677323">
        <w:rPr>
          <w:rFonts w:eastAsiaTheme="minorEastAsia"/>
          <w:lang w:eastAsia="ko-KR"/>
        </w:rPr>
        <w:t>[3]</w:t>
      </w:r>
      <w:r>
        <w:rPr>
          <w:rFonts w:eastAsiaTheme="minorEastAsia"/>
          <w:lang w:eastAsia="ko-KR"/>
        </w:rPr>
        <w:t>, the following agreements were made regarding techniques in spatial and power domains:</w:t>
      </w:r>
    </w:p>
    <w:tbl>
      <w:tblPr>
        <w:tblStyle w:val="TableGrid"/>
        <w:tblW w:w="0" w:type="auto"/>
        <w:tblInd w:w="175" w:type="dxa"/>
        <w:tblLook w:val="04A0" w:firstRow="1" w:lastRow="0" w:firstColumn="1" w:lastColumn="0" w:noHBand="0" w:noVBand="1"/>
      </w:tblPr>
      <w:tblGrid>
        <w:gridCol w:w="9453"/>
      </w:tblGrid>
      <w:tr w:rsidR="008F3ACC" w14:paraId="39885A9A" w14:textId="77777777" w:rsidTr="00B62027">
        <w:tc>
          <w:tcPr>
            <w:tcW w:w="9453" w:type="dxa"/>
          </w:tcPr>
          <w:p w14:paraId="60D98489" w14:textId="77777777" w:rsidR="008F3ACC" w:rsidRPr="008F3ACC" w:rsidRDefault="008F3ACC" w:rsidP="008F3ACC">
            <w:pPr>
              <w:spacing w:after="0"/>
              <w:rPr>
                <w:rFonts w:ascii="Times" w:eastAsia="Batang" w:hAnsi="Times"/>
                <w:b/>
                <w:bCs/>
                <w:szCs w:val="24"/>
                <w:highlight w:val="green"/>
                <w:lang w:val="en-GB" w:eastAsia="x-none"/>
              </w:rPr>
            </w:pPr>
            <w:r w:rsidRPr="008F3ACC">
              <w:rPr>
                <w:rFonts w:ascii="Times" w:eastAsia="Batang" w:hAnsi="Times"/>
                <w:b/>
                <w:bCs/>
                <w:szCs w:val="24"/>
                <w:highlight w:val="green"/>
                <w:lang w:val="en-GB" w:eastAsia="x-none"/>
              </w:rPr>
              <w:t>Agreement</w:t>
            </w:r>
          </w:p>
          <w:p w14:paraId="13BE6E6A" w14:textId="77777777" w:rsidR="008F3ACC" w:rsidRPr="008F3ACC" w:rsidRDefault="008F3ACC" w:rsidP="008F3ACC">
            <w:pPr>
              <w:spacing w:after="0"/>
              <w:rPr>
                <w:rFonts w:ascii="Times" w:eastAsia="Batang" w:hAnsi="Times"/>
                <w:szCs w:val="24"/>
                <w:lang w:val="en-GB" w:eastAsia="x-none"/>
              </w:rPr>
            </w:pPr>
            <w:r w:rsidRPr="008F3ACC">
              <w:rPr>
                <w:rFonts w:ascii="Times" w:eastAsia="Batang" w:hAnsi="Times"/>
                <w:szCs w:val="24"/>
                <w:lang w:val="en-GB" w:eastAsia="x-none"/>
              </w:rPr>
              <w:t>For the purpose of further discussions in RAN1 on NES spatial domain adaptations, consider the following cases</w:t>
            </w:r>
          </w:p>
          <w:p w14:paraId="0B9E888A" w14:textId="77777777" w:rsidR="008F3ACC" w:rsidRPr="008F3ACC" w:rsidRDefault="008F3ACC" w:rsidP="00C92CCB">
            <w:pPr>
              <w:numPr>
                <w:ilvl w:val="0"/>
                <w:numId w:val="16"/>
              </w:numPr>
              <w:spacing w:after="0"/>
              <w:rPr>
                <w:rFonts w:ascii="Times" w:eastAsia="Batang" w:hAnsi="Times"/>
                <w:szCs w:val="24"/>
                <w:lang w:val="en-GB" w:eastAsia="x-none"/>
              </w:rPr>
            </w:pPr>
            <w:r w:rsidRPr="008F3ACC">
              <w:rPr>
                <w:rFonts w:ascii="Times" w:eastAsia="Batang" w:hAnsi="Times"/>
                <w:szCs w:val="24"/>
                <w:lang w:val="en-GB" w:eastAsia="x-none"/>
              </w:rPr>
              <w:t>Type 1: all antenna elements associated to a logical antenna port is disabled/enabled</w:t>
            </w:r>
          </w:p>
          <w:p w14:paraId="5BE8DA2B" w14:textId="77777777" w:rsidR="008F3ACC" w:rsidRPr="008F3ACC" w:rsidRDefault="008F3ACC" w:rsidP="00C92CCB">
            <w:pPr>
              <w:numPr>
                <w:ilvl w:val="0"/>
                <w:numId w:val="16"/>
              </w:numPr>
              <w:spacing w:after="0"/>
              <w:rPr>
                <w:rFonts w:ascii="Times" w:eastAsia="Batang" w:hAnsi="Times"/>
                <w:szCs w:val="24"/>
                <w:lang w:val="en-GB" w:eastAsia="x-none"/>
              </w:rPr>
            </w:pPr>
            <w:r w:rsidRPr="008F3ACC">
              <w:rPr>
                <w:rFonts w:ascii="Times" w:eastAsia="Batang" w:hAnsi="Times"/>
                <w:szCs w:val="24"/>
                <w:lang w:val="en-GB" w:eastAsia="x-none"/>
              </w:rPr>
              <w:t>Type 2: part/subset of antenna elements associated to a logical antenna port is disabled/enabled</w:t>
            </w:r>
          </w:p>
          <w:p w14:paraId="53B04875" w14:textId="77777777" w:rsidR="008F3ACC" w:rsidRPr="008F3ACC" w:rsidRDefault="008F3ACC" w:rsidP="008F3ACC">
            <w:pPr>
              <w:suppressAutoHyphens/>
              <w:spacing w:after="0"/>
              <w:rPr>
                <w:rFonts w:ascii="Times" w:eastAsia="Batang" w:hAnsi="Times"/>
                <w:b/>
                <w:sz w:val="22"/>
                <w:szCs w:val="28"/>
                <w:highlight w:val="yellow"/>
                <w:lang w:eastAsia="zh-CN"/>
              </w:rPr>
            </w:pPr>
          </w:p>
          <w:p w14:paraId="2CD8979B" w14:textId="77777777" w:rsidR="008F3ACC" w:rsidRPr="008F3ACC" w:rsidRDefault="008F3ACC" w:rsidP="008F3ACC">
            <w:pPr>
              <w:spacing w:after="0"/>
              <w:rPr>
                <w:rFonts w:ascii="Times" w:eastAsia="Batang" w:hAnsi="Times"/>
                <w:b/>
                <w:bCs/>
                <w:highlight w:val="green"/>
                <w:lang w:val="en-GB" w:eastAsia="x-none"/>
              </w:rPr>
            </w:pPr>
            <w:r w:rsidRPr="008F3ACC">
              <w:rPr>
                <w:rFonts w:ascii="Times" w:eastAsia="Batang" w:hAnsi="Times"/>
                <w:b/>
                <w:bCs/>
                <w:highlight w:val="green"/>
                <w:lang w:val="en-GB" w:eastAsia="x-none"/>
              </w:rPr>
              <w:t>Agreement</w:t>
            </w:r>
          </w:p>
          <w:p w14:paraId="0C3CECC1" w14:textId="77777777" w:rsidR="008F3ACC" w:rsidRPr="008F3ACC" w:rsidRDefault="008F3ACC" w:rsidP="008F3ACC">
            <w:pPr>
              <w:spacing w:after="0"/>
              <w:rPr>
                <w:rFonts w:ascii="Times" w:eastAsia="Batang" w:hAnsi="Times"/>
                <w:lang w:val="en-GB" w:eastAsia="zh-CN"/>
              </w:rPr>
            </w:pPr>
            <w:r w:rsidRPr="008F3ACC">
              <w:rPr>
                <w:rFonts w:ascii="Times" w:eastAsia="Batang" w:hAnsi="Times" w:hint="eastAsia"/>
                <w:lang w:val="en-GB" w:eastAsia="zh-CN"/>
              </w:rPr>
              <w:t>F</w:t>
            </w:r>
            <w:r w:rsidRPr="008F3ACC">
              <w:rPr>
                <w:rFonts w:ascii="Times" w:eastAsia="Batang" w:hAnsi="Times"/>
                <w:lang w:val="en-GB" w:eastAsia="zh-CN"/>
              </w:rPr>
              <w:t>or spatial element adaptation</w:t>
            </w:r>
            <w:r w:rsidRPr="008F3ACC">
              <w:rPr>
                <w:rFonts w:ascii="Times" w:eastAsia="Batang" w:hAnsi="Times"/>
                <w:lang w:eastAsia="zh-CN"/>
              </w:rPr>
              <w:t>, further study the following</w:t>
            </w:r>
          </w:p>
          <w:p w14:paraId="18535A9E" w14:textId="77777777" w:rsidR="008F3ACC" w:rsidRPr="008F3ACC" w:rsidRDefault="008F3ACC" w:rsidP="00C92CCB">
            <w:pPr>
              <w:numPr>
                <w:ilvl w:val="1"/>
                <w:numId w:val="17"/>
              </w:numPr>
              <w:suppressAutoHyphens/>
              <w:spacing w:after="0"/>
              <w:ind w:left="720" w:hanging="360"/>
              <w:rPr>
                <w:rFonts w:ascii="Times" w:eastAsia="Batang" w:hAnsi="Times"/>
                <w:lang w:eastAsia="zh-CN"/>
              </w:rPr>
            </w:pPr>
            <w:bookmarkStart w:id="3" w:name="_Hlk131691502"/>
            <w:r w:rsidRPr="008F3ACC">
              <w:rPr>
                <w:rFonts w:ascii="Times" w:eastAsia="Batang" w:hAnsi="Times"/>
                <w:lang w:eastAsia="zh-CN"/>
              </w:rPr>
              <w:t>A1-1) Each CSI-RS resource/resource set/resource setting can be associated with only one spatial adaptation pattern</w:t>
            </w:r>
          </w:p>
          <w:bookmarkEnd w:id="3"/>
          <w:p w14:paraId="50C82335" w14:textId="77777777" w:rsidR="008F3ACC" w:rsidRPr="008F3ACC" w:rsidRDefault="008F3ACC" w:rsidP="00C92CCB">
            <w:pPr>
              <w:numPr>
                <w:ilvl w:val="2"/>
                <w:numId w:val="17"/>
              </w:numPr>
              <w:suppressAutoHyphens/>
              <w:spacing w:after="0"/>
              <w:rPr>
                <w:rFonts w:ascii="Times" w:eastAsia="Batang" w:hAnsi="Times"/>
                <w:lang w:eastAsia="zh-CN"/>
              </w:rPr>
            </w:pPr>
            <w:r w:rsidRPr="008F3ACC">
              <w:rPr>
                <w:rFonts w:ascii="Times" w:eastAsia="Batang" w:hAnsi="Times"/>
                <w:lang w:eastAsia="zh-CN"/>
              </w:rPr>
              <w:t>FFS: Details on how the association is done</w:t>
            </w:r>
          </w:p>
          <w:p w14:paraId="28FB90DB" w14:textId="77777777" w:rsidR="008F3ACC" w:rsidRPr="008F3ACC" w:rsidRDefault="008F3ACC" w:rsidP="00C92CCB">
            <w:pPr>
              <w:numPr>
                <w:ilvl w:val="1"/>
                <w:numId w:val="17"/>
              </w:numPr>
              <w:suppressAutoHyphens/>
              <w:spacing w:after="0"/>
              <w:ind w:left="720" w:hanging="360"/>
              <w:rPr>
                <w:rFonts w:ascii="Times" w:eastAsia="Batang" w:hAnsi="Times"/>
                <w:lang w:eastAsia="zh-CN"/>
              </w:rPr>
            </w:pPr>
            <w:r w:rsidRPr="008F3ACC">
              <w:rPr>
                <w:rFonts w:ascii="Times" w:eastAsia="Batang" w:hAnsi="Times"/>
                <w:lang w:eastAsia="zh-CN"/>
              </w:rPr>
              <w:t>A1-2) Each CSI-RS resource/resource set/resource setting can be associated with one or more spatial adaptation patterns</w:t>
            </w:r>
          </w:p>
          <w:p w14:paraId="55F0EAEA" w14:textId="77777777" w:rsidR="008F3ACC" w:rsidRPr="008F3ACC" w:rsidRDefault="008F3ACC" w:rsidP="00C92CCB">
            <w:pPr>
              <w:numPr>
                <w:ilvl w:val="2"/>
                <w:numId w:val="17"/>
              </w:numPr>
              <w:suppressAutoHyphens/>
              <w:spacing w:after="0"/>
              <w:rPr>
                <w:rFonts w:ascii="Times" w:eastAsia="Batang" w:hAnsi="Times"/>
                <w:lang w:eastAsia="zh-CN"/>
              </w:rPr>
            </w:pPr>
            <w:r w:rsidRPr="008F3ACC">
              <w:rPr>
                <w:rFonts w:ascii="Times" w:eastAsia="Batang" w:hAnsi="Times"/>
                <w:lang w:eastAsia="zh-CN"/>
              </w:rPr>
              <w:t>FFS: Details on how the association is done</w:t>
            </w:r>
          </w:p>
          <w:p w14:paraId="1670E62E" w14:textId="77777777" w:rsidR="008F3ACC" w:rsidRPr="008F3ACC" w:rsidRDefault="008F3ACC" w:rsidP="00C92CCB">
            <w:pPr>
              <w:numPr>
                <w:ilvl w:val="1"/>
                <w:numId w:val="17"/>
              </w:numPr>
              <w:suppressAutoHyphens/>
              <w:spacing w:after="0"/>
              <w:ind w:left="720" w:hanging="360"/>
              <w:rPr>
                <w:rFonts w:ascii="Times" w:eastAsia="Batang" w:hAnsi="Times"/>
                <w:lang w:eastAsia="zh-CN"/>
              </w:rPr>
            </w:pPr>
            <w:r w:rsidRPr="008F3ACC">
              <w:rPr>
                <w:rFonts w:ascii="Times" w:eastAsia="Batang" w:hAnsi="Times"/>
                <w:lang w:eastAsia="zh-CN"/>
              </w:rPr>
              <w:t>FFS: Details on the definition of “spatial adaptation patterns”</w:t>
            </w:r>
          </w:p>
          <w:p w14:paraId="043B3E05" w14:textId="77777777" w:rsidR="008F3ACC" w:rsidRPr="008F3ACC" w:rsidRDefault="008F3ACC" w:rsidP="008F3ACC">
            <w:pPr>
              <w:suppressAutoHyphens/>
              <w:spacing w:after="0"/>
              <w:rPr>
                <w:rFonts w:ascii="Times" w:eastAsia="Batang" w:hAnsi="Times"/>
                <w:b/>
                <w:highlight w:val="green"/>
                <w:lang w:eastAsia="zh-CN"/>
              </w:rPr>
            </w:pPr>
          </w:p>
          <w:p w14:paraId="6FC6E7FB" w14:textId="77777777" w:rsidR="008F3ACC" w:rsidRPr="008F3ACC" w:rsidRDefault="008F3ACC" w:rsidP="008F3ACC">
            <w:pPr>
              <w:suppressAutoHyphens/>
              <w:spacing w:after="0"/>
              <w:rPr>
                <w:rFonts w:ascii="Times" w:eastAsia="Batang" w:hAnsi="Times"/>
                <w:b/>
                <w:highlight w:val="green"/>
                <w:lang w:eastAsia="zh-CN"/>
              </w:rPr>
            </w:pPr>
            <w:r w:rsidRPr="008F3ACC">
              <w:rPr>
                <w:rFonts w:ascii="Times" w:eastAsia="Batang" w:hAnsi="Times"/>
                <w:b/>
                <w:highlight w:val="green"/>
                <w:lang w:eastAsia="zh-CN"/>
              </w:rPr>
              <w:t>Agreement</w:t>
            </w:r>
          </w:p>
          <w:p w14:paraId="3CBE81CB" w14:textId="77777777" w:rsidR="008F3ACC" w:rsidRPr="008F3ACC" w:rsidRDefault="008F3ACC" w:rsidP="008F3ACC">
            <w:pPr>
              <w:spacing w:after="0"/>
              <w:rPr>
                <w:rFonts w:ascii="Times" w:eastAsia="Batang" w:hAnsi="Times"/>
                <w:bCs/>
                <w:lang w:val="en-GB" w:eastAsia="zh-CN"/>
              </w:rPr>
            </w:pPr>
            <w:r w:rsidRPr="008F3ACC">
              <w:rPr>
                <w:rFonts w:ascii="Times" w:eastAsia="Batang" w:hAnsi="Times" w:hint="eastAsia"/>
                <w:bCs/>
                <w:lang w:val="en-GB" w:eastAsia="zh-CN"/>
              </w:rPr>
              <w:t>F</w:t>
            </w:r>
            <w:r w:rsidRPr="008F3ACC">
              <w:rPr>
                <w:rFonts w:ascii="Times" w:eastAsia="Batang" w:hAnsi="Times"/>
                <w:bCs/>
                <w:lang w:val="en-GB" w:eastAsia="zh-CN"/>
              </w:rPr>
              <w:t>or spatial element adaptation</w:t>
            </w:r>
            <w:r w:rsidRPr="008F3ACC">
              <w:rPr>
                <w:rFonts w:ascii="Times" w:eastAsia="Batang" w:hAnsi="Times"/>
                <w:bCs/>
                <w:lang w:eastAsia="zh-CN"/>
              </w:rPr>
              <w:t>, further study the following</w:t>
            </w:r>
          </w:p>
          <w:p w14:paraId="73861B17" w14:textId="77777777" w:rsidR="008F3ACC" w:rsidRPr="008F3ACC" w:rsidRDefault="008F3ACC" w:rsidP="00C92CCB">
            <w:pPr>
              <w:numPr>
                <w:ilvl w:val="1"/>
                <w:numId w:val="15"/>
              </w:numPr>
              <w:suppressAutoHyphens/>
              <w:spacing w:after="0"/>
              <w:rPr>
                <w:rFonts w:ascii="Times" w:eastAsia="PMingLiU" w:hAnsi="Times"/>
                <w:bCs/>
                <w:lang w:eastAsia="zh-TW"/>
              </w:rPr>
            </w:pPr>
            <w:r w:rsidRPr="008F3ACC">
              <w:rPr>
                <w:rFonts w:ascii="Times" w:eastAsia="PMingLiU" w:hAnsi="Times"/>
                <w:bCs/>
                <w:lang w:eastAsia="zh-TW"/>
              </w:rPr>
              <w:t>A2-1) Independent/separate CSI report configurations where each CSI report configuration corresponds to one spatial adaptation pattern</w:t>
            </w:r>
          </w:p>
          <w:p w14:paraId="7ACA3318" w14:textId="77777777" w:rsidR="008F3ACC" w:rsidRPr="008F3ACC" w:rsidRDefault="008F3ACC" w:rsidP="00C92CCB">
            <w:pPr>
              <w:numPr>
                <w:ilvl w:val="1"/>
                <w:numId w:val="15"/>
              </w:numPr>
              <w:suppressAutoHyphens/>
              <w:spacing w:after="0"/>
              <w:rPr>
                <w:rFonts w:ascii="Times" w:eastAsia="Batang" w:hAnsi="Times"/>
                <w:bCs/>
                <w:lang w:eastAsia="zh-CN"/>
              </w:rPr>
            </w:pPr>
            <w:r w:rsidRPr="008F3ACC">
              <w:rPr>
                <w:rFonts w:ascii="Times" w:eastAsia="PMingLiU" w:hAnsi="Times"/>
                <w:bCs/>
                <w:lang w:eastAsia="zh-TW"/>
              </w:rPr>
              <w:t>A2-2) One CSI report configuration contains multiple CSI report sub-configurations where each sub-configuration corresponds to one spatial adaptation pattern</w:t>
            </w:r>
          </w:p>
          <w:p w14:paraId="3A1715BB" w14:textId="77777777" w:rsidR="008F3ACC" w:rsidRPr="008F3ACC" w:rsidRDefault="008F3ACC" w:rsidP="00C92CCB">
            <w:pPr>
              <w:numPr>
                <w:ilvl w:val="2"/>
                <w:numId w:val="17"/>
              </w:numPr>
              <w:suppressAutoHyphens/>
              <w:spacing w:after="0"/>
              <w:rPr>
                <w:rFonts w:ascii="Times" w:eastAsia="Batang" w:hAnsi="Times"/>
                <w:bCs/>
                <w:lang w:eastAsia="zh-CN"/>
              </w:rPr>
            </w:pPr>
            <w:r w:rsidRPr="008F3ACC">
              <w:rPr>
                <w:rFonts w:ascii="Times" w:eastAsia="Batang" w:hAnsi="Times"/>
                <w:bCs/>
                <w:lang w:eastAsia="zh-CN"/>
              </w:rPr>
              <w:t>FFS: Details of sub-configuration</w:t>
            </w:r>
          </w:p>
          <w:p w14:paraId="16D10987" w14:textId="77777777" w:rsidR="008F3ACC" w:rsidRPr="008F3ACC" w:rsidRDefault="008F3ACC" w:rsidP="008F3ACC">
            <w:pPr>
              <w:spacing w:after="0"/>
              <w:rPr>
                <w:rFonts w:ascii="Times" w:eastAsia="Batang" w:hAnsi="Times"/>
                <w:szCs w:val="24"/>
                <w:lang w:val="en-GB" w:eastAsia="x-none"/>
              </w:rPr>
            </w:pPr>
          </w:p>
          <w:p w14:paraId="6C673863" w14:textId="77777777" w:rsidR="008F3ACC" w:rsidRPr="008F3ACC" w:rsidRDefault="008F3ACC" w:rsidP="008F3ACC">
            <w:pPr>
              <w:spacing w:after="0"/>
              <w:rPr>
                <w:rFonts w:ascii="Times" w:eastAsia="Batang" w:hAnsi="Times"/>
                <w:b/>
                <w:bCs/>
                <w:szCs w:val="24"/>
                <w:highlight w:val="green"/>
                <w:lang w:eastAsia="x-none"/>
              </w:rPr>
            </w:pPr>
            <w:r w:rsidRPr="008F3ACC">
              <w:rPr>
                <w:rFonts w:ascii="Times" w:eastAsia="Batang" w:hAnsi="Times"/>
                <w:b/>
                <w:bCs/>
                <w:szCs w:val="24"/>
                <w:highlight w:val="green"/>
                <w:lang w:eastAsia="x-none"/>
              </w:rPr>
              <w:t>Agreement</w:t>
            </w:r>
          </w:p>
          <w:p w14:paraId="4EEB1E95" w14:textId="77777777" w:rsidR="008F3ACC" w:rsidRPr="008F3ACC" w:rsidRDefault="008F3ACC" w:rsidP="008F3ACC">
            <w:pPr>
              <w:spacing w:after="0"/>
              <w:rPr>
                <w:rFonts w:ascii="Times" w:eastAsia="Batang" w:hAnsi="Times"/>
                <w:szCs w:val="24"/>
                <w:lang w:eastAsia="zh-CN"/>
              </w:rPr>
            </w:pPr>
            <w:r w:rsidRPr="008F3ACC">
              <w:rPr>
                <w:rFonts w:ascii="Times" w:eastAsia="Batang" w:hAnsi="Times"/>
                <w:szCs w:val="24"/>
                <w:lang w:eastAsia="zh-CN"/>
              </w:rPr>
              <w:t xml:space="preserve">For spatial domain adaptation, further study necessary enhancements for multiple CSI(s) where each CSI corresponds to a spatial adaptation pattern, e.g. </w:t>
            </w:r>
          </w:p>
          <w:p w14:paraId="2D011445" w14:textId="77777777" w:rsidR="008F3ACC" w:rsidRPr="008F3ACC" w:rsidRDefault="008F3ACC" w:rsidP="00C92CCB">
            <w:pPr>
              <w:numPr>
                <w:ilvl w:val="1"/>
                <w:numId w:val="15"/>
              </w:numPr>
              <w:suppressAutoHyphens/>
              <w:spacing w:after="0"/>
              <w:rPr>
                <w:rFonts w:ascii="Times" w:eastAsia="Batang" w:hAnsi="Times"/>
                <w:szCs w:val="24"/>
                <w:lang w:eastAsia="zh-CN"/>
              </w:rPr>
            </w:pPr>
            <w:r w:rsidRPr="008F3ACC">
              <w:rPr>
                <w:rFonts w:ascii="Times" w:eastAsia="Batang" w:hAnsi="Times"/>
                <w:szCs w:val="24"/>
                <w:lang w:eastAsia="zh-CN"/>
              </w:rPr>
              <w:t xml:space="preserve">FFS: gNB indicates to UE which CSI(s) the UE shall report </w:t>
            </w:r>
          </w:p>
          <w:p w14:paraId="1D736240" w14:textId="77777777" w:rsidR="008F3ACC" w:rsidRPr="008F3ACC" w:rsidRDefault="008F3ACC" w:rsidP="00C92CCB">
            <w:pPr>
              <w:numPr>
                <w:ilvl w:val="1"/>
                <w:numId w:val="15"/>
              </w:numPr>
              <w:suppressAutoHyphens/>
              <w:spacing w:after="0"/>
              <w:rPr>
                <w:rFonts w:ascii="Times" w:eastAsia="Batang" w:hAnsi="Times"/>
                <w:szCs w:val="24"/>
                <w:lang w:eastAsia="zh-CN"/>
              </w:rPr>
            </w:pPr>
            <w:r w:rsidRPr="008F3ACC">
              <w:rPr>
                <w:rFonts w:ascii="Times" w:eastAsia="Batang" w:hAnsi="Times"/>
                <w:szCs w:val="24"/>
                <w:lang w:eastAsia="zh-CN"/>
              </w:rPr>
              <w:t>FFS: the UE selects which CSI(s) are reported</w:t>
            </w:r>
          </w:p>
          <w:p w14:paraId="6E8CFA27" w14:textId="77777777" w:rsidR="008F3ACC" w:rsidRPr="008F3ACC" w:rsidRDefault="008F3ACC" w:rsidP="00C92CCB">
            <w:pPr>
              <w:numPr>
                <w:ilvl w:val="1"/>
                <w:numId w:val="15"/>
              </w:numPr>
              <w:suppressAutoHyphens/>
              <w:spacing w:after="0"/>
              <w:rPr>
                <w:rFonts w:ascii="Times" w:eastAsia="Batang" w:hAnsi="Times"/>
                <w:szCs w:val="24"/>
                <w:lang w:eastAsia="zh-CN"/>
              </w:rPr>
            </w:pPr>
            <w:r w:rsidRPr="008F3ACC">
              <w:rPr>
                <w:rFonts w:ascii="Times" w:eastAsia="Batang" w:hAnsi="Times"/>
                <w:szCs w:val="24"/>
                <w:lang w:eastAsia="zh-CN"/>
              </w:rPr>
              <w:lastRenderedPageBreak/>
              <w:t xml:space="preserve">FFS: multiple CSI(s) are reported in a joint CSI report </w:t>
            </w:r>
          </w:p>
          <w:p w14:paraId="05F7AA2F" w14:textId="77777777" w:rsidR="008F3ACC" w:rsidRDefault="008F3ACC" w:rsidP="00C92CCB">
            <w:pPr>
              <w:numPr>
                <w:ilvl w:val="1"/>
                <w:numId w:val="15"/>
              </w:numPr>
              <w:suppressAutoHyphens/>
              <w:spacing w:after="0"/>
              <w:rPr>
                <w:rFonts w:ascii="Times" w:eastAsia="Batang" w:hAnsi="Times"/>
                <w:szCs w:val="24"/>
                <w:lang w:eastAsia="zh-CN"/>
              </w:rPr>
            </w:pPr>
            <w:r w:rsidRPr="008F3ACC">
              <w:rPr>
                <w:rFonts w:ascii="Times" w:eastAsia="Batang" w:hAnsi="Times"/>
                <w:szCs w:val="24"/>
                <w:lang w:eastAsia="zh-CN"/>
              </w:rPr>
              <w:t>FFS: Overhead reduction for multiple CSI(s)</w:t>
            </w:r>
          </w:p>
          <w:p w14:paraId="22C1C1A5" w14:textId="1529F70F" w:rsidR="008F3ACC" w:rsidRPr="008F3ACC" w:rsidRDefault="008F3ACC" w:rsidP="008F3ACC">
            <w:pPr>
              <w:suppressAutoHyphens/>
              <w:spacing w:after="0"/>
              <w:ind w:left="420"/>
              <w:rPr>
                <w:rFonts w:ascii="Times" w:eastAsia="Batang" w:hAnsi="Times"/>
                <w:szCs w:val="24"/>
                <w:lang w:eastAsia="zh-CN"/>
              </w:rPr>
            </w:pPr>
            <w:r w:rsidRPr="008F3ACC">
              <w:rPr>
                <w:rFonts w:ascii="Times" w:eastAsia="Batang" w:hAnsi="Times"/>
                <w:szCs w:val="24"/>
                <w:lang w:eastAsia="zh-CN"/>
              </w:rPr>
              <w:t>Note: UE complexity needs to be taken into account.</w:t>
            </w:r>
          </w:p>
          <w:p w14:paraId="7E2E9D38" w14:textId="77777777" w:rsidR="008F3ACC" w:rsidRPr="008F3ACC" w:rsidRDefault="008F3ACC" w:rsidP="008F3ACC">
            <w:pPr>
              <w:spacing w:after="0"/>
              <w:rPr>
                <w:rFonts w:ascii="Times" w:eastAsia="Batang" w:hAnsi="Times"/>
                <w:szCs w:val="24"/>
                <w:lang w:eastAsia="x-none"/>
              </w:rPr>
            </w:pPr>
          </w:p>
          <w:p w14:paraId="5D527C15" w14:textId="77777777" w:rsidR="008F3ACC" w:rsidRPr="008F3ACC" w:rsidRDefault="008F3ACC" w:rsidP="008F3ACC">
            <w:pPr>
              <w:spacing w:after="0"/>
              <w:rPr>
                <w:rFonts w:ascii="Times" w:eastAsia="Batang" w:hAnsi="Times"/>
                <w:b/>
                <w:bCs/>
                <w:szCs w:val="24"/>
                <w:highlight w:val="green"/>
                <w:lang w:eastAsia="x-none"/>
              </w:rPr>
            </w:pPr>
            <w:r w:rsidRPr="008F3ACC">
              <w:rPr>
                <w:rFonts w:ascii="Times" w:eastAsia="Batang" w:hAnsi="Times"/>
                <w:b/>
                <w:bCs/>
                <w:szCs w:val="24"/>
                <w:highlight w:val="green"/>
                <w:lang w:eastAsia="x-none"/>
              </w:rPr>
              <w:t>Agreement</w:t>
            </w:r>
          </w:p>
          <w:p w14:paraId="406F0C84" w14:textId="77777777" w:rsidR="008F3ACC" w:rsidRPr="008F3ACC" w:rsidRDefault="008F3ACC" w:rsidP="008F3ACC">
            <w:pPr>
              <w:spacing w:after="0"/>
              <w:rPr>
                <w:rFonts w:ascii="Times" w:eastAsia="Batang" w:hAnsi="Times"/>
                <w:szCs w:val="24"/>
                <w:lang w:eastAsia="zh-CN"/>
              </w:rPr>
            </w:pPr>
            <w:r w:rsidRPr="008F3ACC">
              <w:rPr>
                <w:rFonts w:ascii="Times" w:eastAsia="Batang" w:hAnsi="Times"/>
                <w:szCs w:val="24"/>
                <w:lang w:val="en-GB" w:eastAsia="zh-CN"/>
              </w:rPr>
              <w:t xml:space="preserve">For adaptation of power offset values between PDSCH and CSI-RS, </w:t>
            </w:r>
            <w:r w:rsidRPr="008F3ACC">
              <w:rPr>
                <w:rFonts w:ascii="Times" w:eastAsia="DengXian" w:hAnsi="Times" w:hint="eastAsia"/>
                <w:szCs w:val="24"/>
                <w:lang w:val="en-GB" w:eastAsia="zh-CN"/>
              </w:rPr>
              <w:t>f</w:t>
            </w:r>
            <w:r w:rsidRPr="008F3ACC">
              <w:rPr>
                <w:rFonts w:ascii="Times" w:eastAsia="Batang" w:hAnsi="Times"/>
                <w:szCs w:val="24"/>
                <w:lang w:eastAsia="zh-CN"/>
              </w:rPr>
              <w:t>urther study the following</w:t>
            </w:r>
          </w:p>
          <w:p w14:paraId="7F400A74" w14:textId="77777777" w:rsidR="008F3ACC" w:rsidRPr="008F3ACC" w:rsidRDefault="008F3ACC" w:rsidP="00C92CCB">
            <w:pPr>
              <w:numPr>
                <w:ilvl w:val="1"/>
                <w:numId w:val="15"/>
              </w:numPr>
              <w:suppressAutoHyphens/>
              <w:spacing w:after="0"/>
              <w:rPr>
                <w:rFonts w:ascii="Times" w:eastAsia="Batang" w:hAnsi="Times"/>
                <w:szCs w:val="24"/>
                <w:lang w:eastAsia="zh-CN"/>
              </w:rPr>
            </w:pPr>
            <w:r w:rsidRPr="008F3ACC">
              <w:rPr>
                <w:rFonts w:ascii="Times" w:eastAsia="Batang" w:hAnsi="Times"/>
                <w:szCs w:val="24"/>
                <w:lang w:eastAsia="zh-CN"/>
              </w:rPr>
              <w:t>Where/how to configure multiple power offset values</w:t>
            </w:r>
          </w:p>
          <w:p w14:paraId="56DDF090" w14:textId="77777777" w:rsidR="008F3ACC" w:rsidRPr="008F3ACC" w:rsidRDefault="008F3ACC" w:rsidP="00C92CCB">
            <w:pPr>
              <w:numPr>
                <w:ilvl w:val="2"/>
                <w:numId w:val="15"/>
              </w:numPr>
              <w:suppressAutoHyphens/>
              <w:spacing w:after="0"/>
              <w:rPr>
                <w:rFonts w:ascii="Times" w:eastAsia="Batang" w:hAnsi="Times"/>
                <w:szCs w:val="24"/>
                <w:lang w:eastAsia="zh-CN"/>
              </w:rPr>
            </w:pPr>
            <w:r w:rsidRPr="008F3ACC">
              <w:rPr>
                <w:rFonts w:ascii="Times" w:eastAsia="Batang" w:hAnsi="Times"/>
                <w:szCs w:val="24"/>
                <w:lang w:eastAsia="zh-CN"/>
              </w:rPr>
              <w:t>Whether/how one or more power offset values are dynamically indicated to UE for CSI measurement/reporting, and PDSCH reception</w:t>
            </w:r>
          </w:p>
          <w:p w14:paraId="1B6297DC" w14:textId="77777777" w:rsidR="008F3ACC" w:rsidRPr="008F3ACC" w:rsidRDefault="008F3ACC" w:rsidP="00C92CCB">
            <w:pPr>
              <w:numPr>
                <w:ilvl w:val="2"/>
                <w:numId w:val="15"/>
              </w:numPr>
              <w:suppressAutoHyphens/>
              <w:spacing w:after="0"/>
              <w:rPr>
                <w:rFonts w:ascii="Times" w:eastAsia="Batang" w:hAnsi="Times"/>
                <w:szCs w:val="24"/>
                <w:lang w:eastAsia="zh-CN"/>
              </w:rPr>
            </w:pPr>
            <w:r w:rsidRPr="008F3ACC">
              <w:rPr>
                <w:rFonts w:ascii="Times" w:eastAsia="Batang" w:hAnsi="Times"/>
                <w:szCs w:val="24"/>
                <w:lang w:eastAsia="zh-CN"/>
              </w:rPr>
              <w:t>Overhead reduction for CSI reports associated with multiple power offset values between PDSCH and CSI-RS</w:t>
            </w:r>
          </w:p>
          <w:p w14:paraId="30689AB4" w14:textId="77777777" w:rsidR="008F3ACC" w:rsidRPr="008F3ACC" w:rsidRDefault="008F3ACC" w:rsidP="00C92CCB">
            <w:pPr>
              <w:numPr>
                <w:ilvl w:val="2"/>
                <w:numId w:val="15"/>
              </w:numPr>
              <w:suppressAutoHyphens/>
              <w:spacing w:after="0"/>
              <w:rPr>
                <w:rFonts w:ascii="Times" w:eastAsia="Batang" w:hAnsi="Times"/>
                <w:szCs w:val="24"/>
                <w:lang w:eastAsia="zh-CN"/>
              </w:rPr>
            </w:pPr>
            <w:r w:rsidRPr="008F3ACC">
              <w:rPr>
                <w:rFonts w:ascii="Times" w:eastAsia="Batang" w:hAnsi="Times"/>
                <w:szCs w:val="24"/>
                <w:lang w:eastAsia="zh-CN"/>
              </w:rPr>
              <w:t>Whether other UE report content can be included</w:t>
            </w:r>
          </w:p>
          <w:p w14:paraId="3803C5AE" w14:textId="77777777" w:rsidR="008F3ACC" w:rsidRPr="008F3ACC" w:rsidRDefault="008F3ACC" w:rsidP="008F3ACC">
            <w:pPr>
              <w:spacing w:after="0"/>
              <w:rPr>
                <w:rFonts w:ascii="Times" w:eastAsia="Batang" w:hAnsi="Times"/>
                <w:szCs w:val="24"/>
                <w:lang w:eastAsia="x-none"/>
              </w:rPr>
            </w:pPr>
          </w:p>
          <w:p w14:paraId="03C37955" w14:textId="77777777" w:rsidR="008F3ACC" w:rsidRPr="008F3ACC" w:rsidRDefault="008F3ACC" w:rsidP="008F3ACC">
            <w:pPr>
              <w:spacing w:after="0"/>
              <w:rPr>
                <w:rFonts w:ascii="Times" w:eastAsia="Batang" w:hAnsi="Times"/>
                <w:b/>
                <w:bCs/>
                <w:szCs w:val="24"/>
                <w:highlight w:val="green"/>
                <w:lang w:eastAsia="x-none"/>
              </w:rPr>
            </w:pPr>
            <w:r w:rsidRPr="008F3ACC">
              <w:rPr>
                <w:rFonts w:ascii="Times" w:eastAsia="Batang" w:hAnsi="Times"/>
                <w:b/>
                <w:bCs/>
                <w:szCs w:val="24"/>
                <w:highlight w:val="green"/>
                <w:lang w:eastAsia="x-none"/>
              </w:rPr>
              <w:t>Agreement</w:t>
            </w:r>
          </w:p>
          <w:p w14:paraId="7D12728A" w14:textId="77777777" w:rsidR="008F3ACC" w:rsidRPr="008F3ACC" w:rsidRDefault="008F3ACC" w:rsidP="008F3ACC">
            <w:pPr>
              <w:spacing w:after="0"/>
              <w:rPr>
                <w:rFonts w:ascii="Times" w:eastAsia="Batang" w:hAnsi="Times"/>
                <w:szCs w:val="24"/>
                <w:lang w:val="en-GB"/>
              </w:rPr>
            </w:pPr>
            <w:r w:rsidRPr="008F3ACC">
              <w:rPr>
                <w:rFonts w:ascii="Times" w:eastAsia="Batang" w:hAnsi="Times"/>
                <w:szCs w:val="24"/>
                <w:lang w:val="en-GB"/>
              </w:rPr>
              <w:t>For spatial and power domain adaptation, solution(s) based on adaptation within an active BWP is considered as baseline</w:t>
            </w:r>
          </w:p>
          <w:p w14:paraId="47C10EF8" w14:textId="77777777" w:rsidR="008F3ACC" w:rsidRPr="008F3ACC" w:rsidRDefault="008F3ACC" w:rsidP="008F3ACC">
            <w:pPr>
              <w:spacing w:after="0"/>
              <w:rPr>
                <w:rFonts w:ascii="Times" w:eastAsia="Batang" w:hAnsi="Times"/>
                <w:szCs w:val="24"/>
                <w:lang w:val="en-GB" w:eastAsia="x-none"/>
              </w:rPr>
            </w:pPr>
          </w:p>
          <w:p w14:paraId="54681D3B" w14:textId="77777777" w:rsidR="008F3ACC" w:rsidRPr="008F3ACC" w:rsidRDefault="008F3ACC" w:rsidP="008F3ACC">
            <w:pPr>
              <w:spacing w:after="0"/>
              <w:rPr>
                <w:rFonts w:ascii="Times" w:eastAsia="Batang" w:hAnsi="Times"/>
                <w:b/>
                <w:bCs/>
                <w:szCs w:val="24"/>
                <w:highlight w:val="green"/>
                <w:lang w:eastAsia="x-none"/>
              </w:rPr>
            </w:pPr>
            <w:r w:rsidRPr="008F3ACC">
              <w:rPr>
                <w:rFonts w:ascii="Times" w:eastAsia="Batang" w:hAnsi="Times"/>
                <w:b/>
                <w:bCs/>
                <w:szCs w:val="24"/>
                <w:highlight w:val="green"/>
                <w:lang w:eastAsia="x-none"/>
              </w:rPr>
              <w:t>Agreement</w:t>
            </w:r>
          </w:p>
          <w:p w14:paraId="393631CE" w14:textId="77777777" w:rsidR="008F3ACC" w:rsidRPr="008F3ACC" w:rsidRDefault="008F3ACC" w:rsidP="008F3ACC">
            <w:pPr>
              <w:spacing w:after="0"/>
              <w:rPr>
                <w:rFonts w:ascii="Times" w:eastAsia="Batang" w:hAnsi="Times"/>
                <w:szCs w:val="24"/>
                <w:lang w:val="en-GB"/>
              </w:rPr>
            </w:pPr>
            <w:r w:rsidRPr="008F3ACC">
              <w:rPr>
                <w:rFonts w:ascii="Times" w:eastAsia="Batang" w:hAnsi="Times"/>
                <w:szCs w:val="24"/>
                <w:lang w:val="en-GB"/>
              </w:rPr>
              <w:t>Discuss the signalling aspects for spatial/power domain adaptation for Rel-18 NES-capable UEs considering that</w:t>
            </w:r>
          </w:p>
          <w:p w14:paraId="6F218FB6" w14:textId="77777777" w:rsidR="008F3ACC" w:rsidRPr="008F3ACC" w:rsidRDefault="008F3ACC" w:rsidP="00C92CCB">
            <w:pPr>
              <w:numPr>
                <w:ilvl w:val="1"/>
                <w:numId w:val="15"/>
              </w:numPr>
              <w:tabs>
                <w:tab w:val="left" w:pos="0"/>
              </w:tabs>
              <w:suppressAutoHyphens/>
              <w:spacing w:after="0"/>
              <w:jc w:val="both"/>
              <w:rPr>
                <w:rFonts w:ascii="Times" w:eastAsia="Batang" w:hAnsi="Times"/>
                <w:szCs w:val="24"/>
                <w:lang w:val="en-GB" w:eastAsia="x-none"/>
              </w:rPr>
            </w:pPr>
            <w:r w:rsidRPr="008F3ACC">
              <w:rPr>
                <w:rFonts w:ascii="Times" w:eastAsia="Batang" w:hAnsi="Times"/>
                <w:szCs w:val="24"/>
                <w:lang w:val="en-GB" w:eastAsia="x-none"/>
              </w:rPr>
              <w:t>Whether there is a need for transition time per adaptation (for UE)</w:t>
            </w:r>
          </w:p>
          <w:p w14:paraId="0342ECF0" w14:textId="6B13F28C" w:rsidR="008F3ACC" w:rsidRPr="008F3ACC" w:rsidRDefault="008F3ACC" w:rsidP="00C92CCB">
            <w:pPr>
              <w:numPr>
                <w:ilvl w:val="1"/>
                <w:numId w:val="15"/>
              </w:numPr>
              <w:tabs>
                <w:tab w:val="left" w:pos="0"/>
              </w:tabs>
              <w:suppressAutoHyphens/>
              <w:spacing w:after="0"/>
              <w:jc w:val="both"/>
              <w:rPr>
                <w:rFonts w:ascii="Times" w:eastAsia="Batang" w:hAnsi="Times"/>
                <w:strike/>
                <w:szCs w:val="24"/>
                <w:lang w:val="en-GB" w:eastAsia="x-none"/>
              </w:rPr>
            </w:pPr>
            <w:r w:rsidRPr="008F3ACC">
              <w:rPr>
                <w:rFonts w:ascii="Times" w:eastAsia="PMingLiU" w:hAnsi="Times"/>
                <w:bCs/>
                <w:szCs w:val="24"/>
                <w:lang w:eastAsia="zh-TW"/>
              </w:rPr>
              <w:t>Whether/How to inform UE on spatial adaptation pattern update and/or PDSCH/CSI-RS transmission power change due to adaptation.</w:t>
            </w:r>
          </w:p>
        </w:tc>
      </w:tr>
    </w:tbl>
    <w:p w14:paraId="1E3EE3A4" w14:textId="3D8B3827" w:rsidR="00B62A5B" w:rsidRDefault="00B62A5B" w:rsidP="00B62A5B">
      <w:pPr>
        <w:spacing w:before="240" w:line="288" w:lineRule="auto"/>
        <w:ind w:firstLine="432"/>
        <w:jc w:val="both"/>
        <w:rPr>
          <w:rFonts w:eastAsiaTheme="minorEastAsia"/>
          <w:lang w:eastAsia="ko-KR"/>
        </w:rPr>
      </w:pPr>
      <w:r>
        <w:rPr>
          <w:rFonts w:eastAsiaTheme="minorEastAsia"/>
          <w:lang w:eastAsia="ko-KR"/>
        </w:rPr>
        <w:lastRenderedPageBreak/>
        <w:t xml:space="preserve">In this contribution, we first discuss impacts of spatial and power domain adaptations and, then, discuss necessary enhancements to </w:t>
      </w:r>
      <w:r w:rsidR="00904C3C">
        <w:rPr>
          <w:rFonts w:eastAsiaTheme="minorEastAsia"/>
          <w:lang w:eastAsia="ko-KR"/>
        </w:rPr>
        <w:t>support</w:t>
      </w:r>
      <w:r>
        <w:rPr>
          <w:rFonts w:eastAsiaTheme="minorEastAsia"/>
          <w:lang w:eastAsia="ko-KR"/>
        </w:rPr>
        <w:t xml:space="preserve"> the adaptations. </w:t>
      </w:r>
    </w:p>
    <w:p w14:paraId="20F610AE" w14:textId="77777777" w:rsidR="00B62027" w:rsidRPr="006E081F" w:rsidRDefault="00B62027" w:rsidP="00B62A5B">
      <w:pPr>
        <w:spacing w:before="240" w:line="288" w:lineRule="auto"/>
        <w:ind w:firstLine="432"/>
        <w:jc w:val="both"/>
        <w:rPr>
          <w:rFonts w:eastAsiaTheme="minorEastAsia"/>
          <w:lang w:eastAsia="ko-KR"/>
        </w:rPr>
      </w:pPr>
    </w:p>
    <w:p w14:paraId="40403945" w14:textId="45E37751" w:rsidR="00ED6838" w:rsidRDefault="00E15A90" w:rsidP="00F3787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Impact of spatial and power domain adaptations</w:t>
      </w:r>
    </w:p>
    <w:p w14:paraId="257F9B05" w14:textId="1B99D696" w:rsidR="00344BEB" w:rsidRDefault="006B4DD2" w:rsidP="00877228">
      <w:pPr>
        <w:spacing w:before="240" w:line="288" w:lineRule="auto"/>
        <w:ind w:firstLine="432"/>
        <w:jc w:val="both"/>
        <w:rPr>
          <w:rFonts w:eastAsiaTheme="minorEastAsia"/>
          <w:lang w:eastAsia="ko-KR"/>
        </w:rPr>
      </w:pPr>
      <w:r>
        <w:rPr>
          <w:rFonts w:eastAsiaTheme="minorEastAsia"/>
          <w:lang w:eastAsia="ko-KR"/>
        </w:rPr>
        <w:t xml:space="preserve">For network energy saving, </w:t>
      </w:r>
      <w:r w:rsidR="00877228">
        <w:rPr>
          <w:rFonts w:eastAsiaTheme="minorEastAsia"/>
          <w:lang w:eastAsia="ko-KR"/>
        </w:rPr>
        <w:t xml:space="preserve">a </w:t>
      </w:r>
      <w:proofErr w:type="spellStart"/>
      <w:r w:rsidR="00877228">
        <w:rPr>
          <w:rFonts w:eastAsiaTheme="minorEastAsia"/>
          <w:lang w:eastAsia="ko-KR"/>
        </w:rPr>
        <w:t>gNB</w:t>
      </w:r>
      <w:proofErr w:type="spellEnd"/>
      <w:r w:rsidR="00344BEB" w:rsidRPr="00344BEB">
        <w:rPr>
          <w:rFonts w:eastAsiaTheme="minorEastAsia"/>
          <w:lang w:eastAsia="ko-KR"/>
        </w:rPr>
        <w:t xml:space="preserve"> can turn off a subset of PAs or reduce the PA output power, which are </w:t>
      </w:r>
      <w:r w:rsidR="00B13F37">
        <w:rPr>
          <w:rFonts w:eastAsiaTheme="minorEastAsia"/>
          <w:lang w:eastAsia="ko-KR"/>
        </w:rPr>
        <w:t xml:space="preserve">respectively </w:t>
      </w:r>
      <w:r w:rsidR="00344BEB" w:rsidRPr="00344BEB">
        <w:rPr>
          <w:rFonts w:eastAsiaTheme="minorEastAsia"/>
          <w:lang w:eastAsia="ko-KR"/>
        </w:rPr>
        <w:t>referred to as spatial domain (SD) and power domain (PD) adaptations in this</w:t>
      </w:r>
      <w:r w:rsidR="00877228">
        <w:rPr>
          <w:rFonts w:eastAsiaTheme="minorEastAsia"/>
          <w:lang w:eastAsia="ko-KR"/>
        </w:rPr>
        <w:t xml:space="preserve"> contribution </w:t>
      </w:r>
      <w:r w:rsidR="00344BEB" w:rsidRPr="00344BEB">
        <w:rPr>
          <w:rFonts w:eastAsiaTheme="minorEastAsia"/>
          <w:lang w:eastAsia="ko-KR"/>
        </w:rPr>
        <w:t>for brevity. Unlike cell</w:t>
      </w:r>
      <w:r w:rsidR="00877228">
        <w:rPr>
          <w:rFonts w:eastAsiaTheme="minorEastAsia"/>
          <w:lang w:eastAsia="ko-KR"/>
        </w:rPr>
        <w:t xml:space="preserve"> discontinued transmission (DTX) and discontinued reception</w:t>
      </w:r>
      <w:r w:rsidR="00344BEB" w:rsidRPr="00344BEB">
        <w:rPr>
          <w:rFonts w:eastAsiaTheme="minorEastAsia"/>
          <w:lang w:eastAsia="ko-KR"/>
        </w:rPr>
        <w:t xml:space="preserve"> </w:t>
      </w:r>
      <w:r w:rsidR="00877228">
        <w:rPr>
          <w:rFonts w:eastAsiaTheme="minorEastAsia"/>
          <w:lang w:eastAsia="ko-KR"/>
        </w:rPr>
        <w:t>(</w:t>
      </w:r>
      <w:r w:rsidR="00344BEB" w:rsidRPr="00344BEB">
        <w:rPr>
          <w:rFonts w:eastAsiaTheme="minorEastAsia"/>
          <w:lang w:eastAsia="ko-KR"/>
        </w:rPr>
        <w:t>DRX</w:t>
      </w:r>
      <w:r w:rsidR="00877228">
        <w:rPr>
          <w:rFonts w:eastAsiaTheme="minorEastAsia"/>
          <w:lang w:eastAsia="ko-KR"/>
        </w:rPr>
        <w:t>),</w:t>
      </w:r>
      <w:r w:rsidR="00344BEB" w:rsidRPr="00344BEB">
        <w:rPr>
          <w:rFonts w:eastAsiaTheme="minorEastAsia"/>
          <w:lang w:eastAsia="ko-KR"/>
        </w:rPr>
        <w:t xml:space="preserve"> one advantage of SD/PD adaptation is that the network can maintain the continuity of transmission and reception without </w:t>
      </w:r>
      <w:r>
        <w:rPr>
          <w:rFonts w:eastAsiaTheme="minorEastAsia"/>
          <w:lang w:eastAsia="ko-KR"/>
        </w:rPr>
        <w:t>discontinuity</w:t>
      </w:r>
      <w:r w:rsidR="00344BEB" w:rsidRPr="00344BEB">
        <w:rPr>
          <w:rFonts w:eastAsiaTheme="minorEastAsia"/>
          <w:lang w:eastAsia="ko-KR"/>
        </w:rPr>
        <w:t xml:space="preserve"> by operating at a reduced capability. </w:t>
      </w:r>
    </w:p>
    <w:p w14:paraId="3E141AB4" w14:textId="54387288" w:rsidR="00F37874" w:rsidRDefault="008F3ACC" w:rsidP="00F37874">
      <w:pPr>
        <w:keepNext/>
        <w:spacing w:after="60" w:line="288" w:lineRule="auto"/>
        <w:jc w:val="center"/>
      </w:pPr>
      <w:r>
        <w:rPr>
          <w:noProof/>
          <w:lang w:val="en-IN" w:eastAsia="en-IN"/>
        </w:rPr>
        <w:drawing>
          <wp:inline distT="0" distB="0" distL="0" distR="0" wp14:anchorId="565409A0" wp14:editId="148E9E0E">
            <wp:extent cx="4014216" cy="18470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14216" cy="1847088"/>
                    </a:xfrm>
                    <a:prstGeom prst="rect">
                      <a:avLst/>
                    </a:prstGeom>
                    <a:noFill/>
                  </pic:spPr>
                </pic:pic>
              </a:graphicData>
            </a:graphic>
          </wp:inline>
        </w:drawing>
      </w:r>
    </w:p>
    <w:p w14:paraId="511EB268" w14:textId="1A35C96F" w:rsidR="00344BEB" w:rsidRDefault="00F37874" w:rsidP="00F37874">
      <w:pPr>
        <w:pStyle w:val="Caption"/>
        <w:jc w:val="center"/>
        <w:rPr>
          <w:rFonts w:eastAsiaTheme="minorEastAsia"/>
          <w:lang w:eastAsia="ko-KR"/>
        </w:rPr>
      </w:pPr>
      <w:bookmarkStart w:id="4" w:name="_Ref127258835"/>
      <w:bookmarkStart w:id="5" w:name="_Ref127258825"/>
      <w:r>
        <w:t xml:space="preserve">Figure </w:t>
      </w:r>
      <w:r w:rsidR="00E40CDA">
        <w:fldChar w:fldCharType="begin"/>
      </w:r>
      <w:r w:rsidR="00E40CDA">
        <w:instrText xml:space="preserve"> SEQ Figure \* ARABIC </w:instrText>
      </w:r>
      <w:r w:rsidR="00E40CDA">
        <w:fldChar w:fldCharType="separate"/>
      </w:r>
      <w:r w:rsidR="00165A02">
        <w:rPr>
          <w:noProof/>
        </w:rPr>
        <w:t>1</w:t>
      </w:r>
      <w:r w:rsidR="00E40CDA">
        <w:rPr>
          <w:noProof/>
        </w:rPr>
        <w:fldChar w:fldCharType="end"/>
      </w:r>
      <w:bookmarkEnd w:id="4"/>
      <w:r>
        <w:t xml:space="preserve"> Illustration of </w:t>
      </w:r>
      <w:r w:rsidR="00B62027">
        <w:t>Type 1 and Type 2 SD</w:t>
      </w:r>
      <w:r>
        <w:t xml:space="preserve"> adaptations</w:t>
      </w:r>
      <w:bookmarkEnd w:id="5"/>
    </w:p>
    <w:p w14:paraId="7ACCB0C1" w14:textId="77777777" w:rsidR="00F37874" w:rsidRDefault="00F37874" w:rsidP="00344BEB">
      <w:pPr>
        <w:spacing w:after="60" w:line="288" w:lineRule="auto"/>
        <w:jc w:val="both"/>
        <w:rPr>
          <w:rFonts w:eastAsiaTheme="minorEastAsia"/>
          <w:lang w:eastAsia="ko-KR"/>
        </w:rPr>
      </w:pPr>
    </w:p>
    <w:p w14:paraId="0054CCB6" w14:textId="11AC49A7" w:rsidR="008F3ACC" w:rsidRDefault="008F3ACC" w:rsidP="00F3591B">
      <w:pPr>
        <w:spacing w:before="240" w:line="288" w:lineRule="auto"/>
        <w:ind w:firstLine="432"/>
        <w:jc w:val="both"/>
        <w:rPr>
          <w:rFonts w:eastAsiaTheme="minorEastAsia"/>
          <w:lang w:eastAsia="ko-KR"/>
        </w:rPr>
      </w:pPr>
      <w:r>
        <w:rPr>
          <w:rFonts w:eastAsiaTheme="minorEastAsia"/>
          <w:lang w:eastAsia="ko-KR"/>
        </w:rPr>
        <w:t>In RAN1 #112 [</w:t>
      </w:r>
      <w:r w:rsidR="00B62027" w:rsidRPr="00B62027">
        <w:rPr>
          <w:rFonts w:eastAsiaTheme="minorEastAsia"/>
          <w:lang w:eastAsia="ko-KR"/>
        </w:rPr>
        <w:t>3</w:t>
      </w:r>
      <w:r>
        <w:rPr>
          <w:rFonts w:eastAsiaTheme="minorEastAsia"/>
          <w:lang w:eastAsia="ko-KR"/>
        </w:rPr>
        <w:t>]</w:t>
      </w:r>
      <w:r w:rsidR="00151FF8">
        <w:rPr>
          <w:rFonts w:eastAsiaTheme="minorEastAsia"/>
          <w:lang w:eastAsia="ko-KR"/>
        </w:rPr>
        <w:t xml:space="preserve">, </w:t>
      </w:r>
      <w:r w:rsidR="00B953F4">
        <w:rPr>
          <w:rFonts w:eastAsiaTheme="minorEastAsia"/>
          <w:lang w:eastAsia="ko-KR"/>
        </w:rPr>
        <w:t xml:space="preserve">it was agreed to consider both Type 1 and </w:t>
      </w:r>
      <w:r w:rsidR="00F3591B">
        <w:rPr>
          <w:rFonts w:eastAsiaTheme="minorEastAsia"/>
          <w:lang w:eastAsia="ko-KR"/>
        </w:rPr>
        <w:t xml:space="preserve">Type 2 SD adaptations in which </w:t>
      </w:r>
      <w:r w:rsidR="0012246E" w:rsidRPr="0012246E">
        <w:rPr>
          <w:rFonts w:eastAsiaTheme="minorEastAsia"/>
          <w:lang w:eastAsia="ko-KR"/>
        </w:rPr>
        <w:t xml:space="preserve">the </w:t>
      </w:r>
      <w:r w:rsidR="0012246E">
        <w:rPr>
          <w:rFonts w:eastAsiaTheme="minorEastAsia"/>
          <w:lang w:eastAsia="ko-KR"/>
        </w:rPr>
        <w:t>gNB</w:t>
      </w:r>
      <w:r w:rsidR="0012246E" w:rsidRPr="0012246E">
        <w:rPr>
          <w:rFonts w:eastAsiaTheme="minorEastAsia"/>
          <w:lang w:eastAsia="ko-KR"/>
        </w:rPr>
        <w:t xml:space="preserve"> may enable/disable all the </w:t>
      </w:r>
      <w:r w:rsidR="0012246E">
        <w:rPr>
          <w:rFonts w:eastAsiaTheme="minorEastAsia"/>
          <w:lang w:eastAsia="ko-KR"/>
        </w:rPr>
        <w:t>antenna elements</w:t>
      </w:r>
      <w:r w:rsidR="0012246E" w:rsidRPr="0012246E">
        <w:rPr>
          <w:rFonts w:eastAsiaTheme="minorEastAsia"/>
          <w:lang w:eastAsia="ko-KR"/>
        </w:rPr>
        <w:t xml:space="preserve"> associated to a logical antenna port or enable/disable</w:t>
      </w:r>
      <w:r w:rsidR="0012246E">
        <w:rPr>
          <w:rFonts w:eastAsiaTheme="minorEastAsia"/>
          <w:lang w:eastAsia="ko-KR"/>
        </w:rPr>
        <w:t xml:space="preserve"> only</w:t>
      </w:r>
      <w:r w:rsidR="0012246E" w:rsidRPr="0012246E">
        <w:rPr>
          <w:rFonts w:eastAsiaTheme="minorEastAsia"/>
          <w:lang w:eastAsia="ko-KR"/>
        </w:rPr>
        <w:t xml:space="preserve"> a subset of </w:t>
      </w:r>
      <w:r w:rsidR="0012246E">
        <w:rPr>
          <w:rFonts w:eastAsiaTheme="minorEastAsia"/>
          <w:lang w:eastAsia="ko-KR"/>
        </w:rPr>
        <w:t>antenna elements</w:t>
      </w:r>
      <w:r w:rsidR="0012246E" w:rsidRPr="0012246E">
        <w:rPr>
          <w:rFonts w:eastAsiaTheme="minorEastAsia"/>
          <w:lang w:eastAsia="ko-KR"/>
        </w:rPr>
        <w:t xml:space="preserve"> associated to a logical antenna port, respectively,</w:t>
      </w:r>
      <w:r w:rsidR="00F3591B">
        <w:rPr>
          <w:rFonts w:eastAsiaTheme="minorEastAsia"/>
          <w:lang w:eastAsia="ko-KR"/>
        </w:rPr>
        <w:t xml:space="preserve"> as illustrated in </w:t>
      </w:r>
      <w:r w:rsidR="00F3591B">
        <w:rPr>
          <w:rFonts w:eastAsiaTheme="minorEastAsia"/>
          <w:lang w:eastAsia="ko-KR"/>
        </w:rPr>
        <w:fldChar w:fldCharType="begin"/>
      </w:r>
      <w:r w:rsidR="00F3591B">
        <w:rPr>
          <w:rFonts w:eastAsiaTheme="minorEastAsia"/>
          <w:lang w:eastAsia="ko-KR"/>
        </w:rPr>
        <w:instrText xml:space="preserve"> REF _Ref127258835 </w:instrText>
      </w:r>
      <w:r w:rsidR="00F3591B">
        <w:rPr>
          <w:rFonts w:eastAsiaTheme="minorEastAsia"/>
          <w:lang w:eastAsia="ko-KR"/>
        </w:rPr>
        <w:fldChar w:fldCharType="separate"/>
      </w:r>
      <w:r w:rsidR="00F3591B">
        <w:t xml:space="preserve">Figure </w:t>
      </w:r>
      <w:r w:rsidR="00F3591B">
        <w:rPr>
          <w:noProof/>
        </w:rPr>
        <w:t>1</w:t>
      </w:r>
      <w:r w:rsidR="00F3591B">
        <w:rPr>
          <w:rFonts w:eastAsiaTheme="minorEastAsia"/>
          <w:lang w:eastAsia="ko-KR"/>
        </w:rPr>
        <w:fldChar w:fldCharType="end"/>
      </w:r>
      <w:r w:rsidR="00F3591B">
        <w:rPr>
          <w:rFonts w:eastAsiaTheme="minorEastAsia"/>
          <w:lang w:eastAsia="ko-KR"/>
        </w:rPr>
        <w:t xml:space="preserve">. </w:t>
      </w:r>
    </w:p>
    <w:p w14:paraId="38B4911C" w14:textId="12FBA150" w:rsidR="00822C44" w:rsidRDefault="00E2642C" w:rsidP="00822C44">
      <w:pPr>
        <w:spacing w:before="240" w:line="288" w:lineRule="auto"/>
        <w:ind w:firstLine="432"/>
        <w:jc w:val="both"/>
        <w:rPr>
          <w:rFonts w:eastAsiaTheme="minorEastAsia"/>
          <w:lang w:eastAsia="ko-KR"/>
        </w:rPr>
      </w:pPr>
      <w:r>
        <w:rPr>
          <w:rFonts w:eastAsiaTheme="minorEastAsia"/>
          <w:lang w:eastAsia="ko-KR"/>
        </w:rPr>
        <w:t xml:space="preserve">The </w:t>
      </w:r>
      <w:r w:rsidRPr="0012246E">
        <w:rPr>
          <w:rFonts w:eastAsiaTheme="minorEastAsia"/>
          <w:lang w:eastAsia="ko-KR"/>
        </w:rPr>
        <w:t>impact of Type 1 SD adaptation</w:t>
      </w:r>
      <w:r>
        <w:rPr>
          <w:rFonts w:eastAsiaTheme="minorEastAsia"/>
          <w:lang w:eastAsia="ko-KR"/>
        </w:rPr>
        <w:t xml:space="preserve"> </w:t>
      </w:r>
      <w:r w:rsidR="00F102E7">
        <w:rPr>
          <w:rFonts w:eastAsiaTheme="minorEastAsia"/>
          <w:lang w:eastAsia="ko-KR"/>
        </w:rPr>
        <w:t>results in</w:t>
      </w:r>
      <w:r w:rsidR="00F102E7" w:rsidRPr="006B6D59">
        <w:rPr>
          <w:rFonts w:eastAsiaTheme="minorEastAsia"/>
          <w:lang w:eastAsia="ko-KR"/>
        </w:rPr>
        <w:t xml:space="preserve"> </w:t>
      </w:r>
      <w:r w:rsidR="00F102E7" w:rsidRPr="0012246E">
        <w:rPr>
          <w:rFonts w:eastAsiaTheme="minorEastAsia"/>
          <w:lang w:eastAsia="ko-KR"/>
        </w:rPr>
        <w:t>a change in the number of active antenna ports or antenna structure in general</w:t>
      </w:r>
      <w:r w:rsidR="00375D21">
        <w:rPr>
          <w:rFonts w:eastAsiaTheme="minorEastAsia"/>
          <w:lang w:eastAsia="ko-KR"/>
        </w:rPr>
        <w:t xml:space="preserve">, which was </w:t>
      </w:r>
      <w:r w:rsidR="00F102E7">
        <w:rPr>
          <w:rFonts w:eastAsiaTheme="minorEastAsia"/>
          <w:lang w:eastAsia="ko-KR"/>
        </w:rPr>
        <w:t>generally well-understood</w:t>
      </w:r>
      <w:r w:rsidR="00375D21">
        <w:rPr>
          <w:rFonts w:eastAsiaTheme="minorEastAsia"/>
          <w:lang w:eastAsia="ko-KR"/>
        </w:rPr>
        <w:t xml:space="preserve"> in RAN1 #112</w:t>
      </w:r>
      <w:r w:rsidR="006B6D59">
        <w:rPr>
          <w:rFonts w:eastAsiaTheme="minorEastAsia"/>
          <w:lang w:eastAsia="ko-KR"/>
        </w:rPr>
        <w:t>, while it was not the case for Type 2 SD adaptation.</w:t>
      </w:r>
      <w:r w:rsidR="00F102E7">
        <w:rPr>
          <w:rFonts w:eastAsiaTheme="minorEastAsia"/>
          <w:lang w:eastAsia="ko-KR"/>
        </w:rPr>
        <w:t xml:space="preserve"> </w:t>
      </w:r>
      <w:r w:rsidR="006B6D59">
        <w:rPr>
          <w:rFonts w:eastAsiaTheme="minorEastAsia"/>
          <w:lang w:eastAsia="ko-KR"/>
        </w:rPr>
        <w:t>With a reduced number of antenna elements and corresponding PAs contributing to a certain logical antenna port, Type 2 SD adaptation results in a change in the RF characteristics of the port such as beam shape and transmission powe</w:t>
      </w:r>
      <w:r w:rsidR="00045C03">
        <w:rPr>
          <w:rFonts w:eastAsiaTheme="minorEastAsia"/>
          <w:lang w:eastAsia="ko-KR"/>
        </w:rPr>
        <w:t>r</w:t>
      </w:r>
      <w:r w:rsidR="006B6D59" w:rsidRPr="0012246E">
        <w:rPr>
          <w:rFonts w:eastAsiaTheme="minorEastAsia"/>
          <w:lang w:eastAsia="ko-KR"/>
        </w:rPr>
        <w:t>, while the number of antenna ports remains the same.</w:t>
      </w:r>
      <w:r w:rsidR="00045C03">
        <w:rPr>
          <w:rFonts w:eastAsiaTheme="minorEastAsia"/>
          <w:lang w:eastAsia="ko-KR"/>
        </w:rPr>
        <w:t xml:space="preserve"> </w:t>
      </w:r>
      <w:r w:rsidR="00896672">
        <w:rPr>
          <w:rFonts w:eastAsiaTheme="minorEastAsia"/>
          <w:lang w:eastAsia="ko-KR"/>
        </w:rPr>
        <w:t xml:space="preserve">As it involves </w:t>
      </w:r>
      <w:bookmarkStart w:id="6" w:name="_Hlk131691045"/>
      <w:r w:rsidR="00896672">
        <w:rPr>
          <w:rFonts w:eastAsiaTheme="minorEastAsia"/>
          <w:lang w:eastAsia="ko-KR"/>
        </w:rPr>
        <w:t>hardware</w:t>
      </w:r>
      <w:r w:rsidR="00375D21">
        <w:rPr>
          <w:rFonts w:eastAsiaTheme="minorEastAsia"/>
          <w:lang w:eastAsia="ko-KR"/>
        </w:rPr>
        <w:t>-</w:t>
      </w:r>
      <w:r w:rsidR="00896672">
        <w:rPr>
          <w:rFonts w:eastAsiaTheme="minorEastAsia"/>
          <w:lang w:eastAsia="ko-KR"/>
        </w:rPr>
        <w:t>level on/off</w:t>
      </w:r>
      <w:r w:rsidR="00B37E62">
        <w:rPr>
          <w:rFonts w:eastAsiaTheme="minorEastAsia"/>
          <w:lang w:eastAsia="ko-KR"/>
        </w:rPr>
        <w:t xml:space="preserve"> of PAs contributing to a given antenna </w:t>
      </w:r>
      <w:r w:rsidR="00B37E62">
        <w:rPr>
          <w:rFonts w:eastAsiaTheme="minorEastAsia"/>
          <w:lang w:eastAsia="ko-KR"/>
        </w:rPr>
        <w:lastRenderedPageBreak/>
        <w:t>port</w:t>
      </w:r>
      <w:r w:rsidR="00896672">
        <w:rPr>
          <w:rFonts w:eastAsiaTheme="minorEastAsia"/>
          <w:lang w:eastAsia="ko-KR"/>
        </w:rPr>
        <w:t>, it is reasonable to assume that the</w:t>
      </w:r>
      <w:r w:rsidR="00B37E62">
        <w:rPr>
          <w:rFonts w:eastAsiaTheme="minorEastAsia"/>
          <w:lang w:eastAsia="ko-KR"/>
        </w:rPr>
        <w:t xml:space="preserve"> transmission power of</w:t>
      </w:r>
      <w:r w:rsidR="00896672">
        <w:rPr>
          <w:rFonts w:eastAsiaTheme="minorEastAsia"/>
          <w:lang w:eastAsia="ko-KR"/>
        </w:rPr>
        <w:t xml:space="preserve"> </w:t>
      </w:r>
      <w:r w:rsidR="00B37E62">
        <w:rPr>
          <w:rFonts w:eastAsiaTheme="minorEastAsia"/>
          <w:lang w:eastAsia="ko-KR"/>
        </w:rPr>
        <w:t>CSI-RS per port will change</w:t>
      </w:r>
      <w:bookmarkEnd w:id="6"/>
      <w:r w:rsidR="00B37E62">
        <w:rPr>
          <w:rFonts w:eastAsiaTheme="minorEastAsia"/>
          <w:lang w:eastAsia="ko-KR"/>
        </w:rPr>
        <w:t xml:space="preserve">. </w:t>
      </w:r>
      <w:r w:rsidR="002A2389">
        <w:rPr>
          <w:rFonts w:eastAsiaTheme="minorEastAsia"/>
          <w:lang w:eastAsia="ko-KR"/>
        </w:rPr>
        <w:t>In the case of PD adaptation, however, it may be possible to adapt PDSCH transmission power only while keeping CSI-RS transmission power level unchanged via power allocation in frequency domain without</w:t>
      </w:r>
      <w:r w:rsidR="00375D21">
        <w:rPr>
          <w:rFonts w:eastAsiaTheme="minorEastAsia"/>
          <w:lang w:eastAsia="ko-KR"/>
        </w:rPr>
        <w:t xml:space="preserve"> involving hardware-level</w:t>
      </w:r>
      <w:r w:rsidR="002A2389">
        <w:rPr>
          <w:rFonts w:eastAsiaTheme="minorEastAsia"/>
          <w:lang w:eastAsia="ko-KR"/>
        </w:rPr>
        <w:t xml:space="preserve"> PA on/off. Considering </w:t>
      </w:r>
      <w:r w:rsidR="00822C44">
        <w:rPr>
          <w:rFonts w:eastAsiaTheme="minorEastAsia"/>
          <w:lang w:eastAsia="ko-KR"/>
        </w:rPr>
        <w:t xml:space="preserve">a </w:t>
      </w:r>
      <w:r w:rsidR="002A2389">
        <w:rPr>
          <w:rFonts w:eastAsiaTheme="minorEastAsia"/>
          <w:lang w:eastAsia="ko-KR"/>
        </w:rPr>
        <w:t xml:space="preserve">constant background power </w:t>
      </w:r>
      <w:r w:rsidR="00822C44">
        <w:rPr>
          <w:rFonts w:eastAsiaTheme="minorEastAsia"/>
          <w:lang w:eastAsia="ko-KR"/>
        </w:rPr>
        <w:t>draw</w:t>
      </w:r>
      <w:r w:rsidR="002A2389">
        <w:rPr>
          <w:rFonts w:eastAsiaTheme="minorEastAsia"/>
          <w:lang w:eastAsia="ko-KR"/>
        </w:rPr>
        <w:t xml:space="preserve"> to keep the PAs turned on, it can be expected that Type 2 SD adaptation</w:t>
      </w:r>
      <w:r w:rsidR="00822C44">
        <w:rPr>
          <w:rFonts w:eastAsiaTheme="minorEastAsia"/>
          <w:lang w:eastAsia="ko-KR"/>
        </w:rPr>
        <w:t xml:space="preserve"> is a more effective network energy saving tool </w:t>
      </w:r>
      <w:r w:rsidR="002A2389">
        <w:rPr>
          <w:rFonts w:eastAsiaTheme="minorEastAsia"/>
          <w:lang w:eastAsia="ko-KR"/>
        </w:rPr>
        <w:t>compared to PD adaptation.</w:t>
      </w:r>
      <w:r w:rsidR="00822C44">
        <w:rPr>
          <w:rFonts w:eastAsiaTheme="minorEastAsia"/>
          <w:lang w:eastAsia="ko-KR"/>
        </w:rPr>
        <w:t xml:space="preserve"> </w:t>
      </w:r>
    </w:p>
    <w:p w14:paraId="3A1485D5" w14:textId="7D63D7A7" w:rsidR="00FE3882" w:rsidRDefault="002A2389" w:rsidP="00822C44">
      <w:pPr>
        <w:spacing w:before="240" w:line="288" w:lineRule="auto"/>
        <w:ind w:firstLine="432"/>
        <w:jc w:val="both"/>
        <w:rPr>
          <w:rFonts w:eastAsiaTheme="minorEastAsia"/>
          <w:lang w:eastAsia="ko-KR"/>
        </w:rPr>
      </w:pPr>
      <w:r>
        <w:rPr>
          <w:rFonts w:eastAsiaTheme="minorEastAsia"/>
          <w:lang w:eastAsia="ko-KR"/>
        </w:rPr>
        <w:t>I</w:t>
      </w:r>
      <w:r w:rsidR="00F102E7">
        <w:rPr>
          <w:rFonts w:eastAsiaTheme="minorEastAsia"/>
          <w:lang w:eastAsia="ko-KR"/>
        </w:rPr>
        <w:t>t is</w:t>
      </w:r>
      <w:r>
        <w:rPr>
          <w:rFonts w:eastAsiaTheme="minorEastAsia"/>
          <w:lang w:eastAsia="ko-KR"/>
        </w:rPr>
        <w:t xml:space="preserve"> also</w:t>
      </w:r>
      <w:r w:rsidR="00F102E7">
        <w:rPr>
          <w:rFonts w:eastAsiaTheme="minorEastAsia"/>
          <w:lang w:eastAsia="ko-KR"/>
        </w:rPr>
        <w:t xml:space="preserve"> noted that in</w:t>
      </w:r>
      <w:r>
        <w:rPr>
          <w:rFonts w:eastAsiaTheme="minorEastAsia"/>
          <w:lang w:eastAsia="ko-KR"/>
        </w:rPr>
        <w:t xml:space="preserve"> a typical</w:t>
      </w:r>
      <w:r w:rsidR="00F102E7">
        <w:rPr>
          <w:rFonts w:eastAsiaTheme="minorEastAsia"/>
          <w:lang w:eastAsia="ko-KR"/>
        </w:rPr>
        <w:t xml:space="preserve"> FR2 gNB implementation, a </w:t>
      </w:r>
      <w:r w:rsidR="00822C44">
        <w:rPr>
          <w:rFonts w:eastAsiaTheme="minorEastAsia"/>
          <w:lang w:eastAsia="ko-KR"/>
        </w:rPr>
        <w:t xml:space="preserve">large </w:t>
      </w:r>
      <w:r w:rsidR="00F102E7">
        <w:rPr>
          <w:rFonts w:eastAsiaTheme="minorEastAsia"/>
          <w:lang w:eastAsia="ko-KR"/>
        </w:rPr>
        <w:t xml:space="preserve">number of antenna elements are generally virtualized to one or two logical antenna ports. </w:t>
      </w:r>
      <w:r w:rsidR="00822C44">
        <w:rPr>
          <w:rFonts w:eastAsiaTheme="minorEastAsia"/>
          <w:lang w:eastAsia="ko-KR"/>
        </w:rPr>
        <w:t>In order</w:t>
      </w:r>
      <w:r w:rsidR="00F102E7">
        <w:rPr>
          <w:rFonts w:eastAsiaTheme="minorEastAsia"/>
          <w:lang w:eastAsia="ko-KR"/>
        </w:rPr>
        <w:t xml:space="preserve"> to realize energy saving gain with </w:t>
      </w:r>
      <w:r w:rsidR="00822C44">
        <w:rPr>
          <w:rFonts w:eastAsiaTheme="minorEastAsia"/>
          <w:lang w:eastAsia="ko-KR"/>
        </w:rPr>
        <w:t xml:space="preserve">a </w:t>
      </w:r>
      <w:r w:rsidR="00F102E7">
        <w:rPr>
          <w:rFonts w:eastAsiaTheme="minorEastAsia"/>
          <w:lang w:eastAsia="ko-KR"/>
        </w:rPr>
        <w:t>certain granularity</w:t>
      </w:r>
      <w:r w:rsidR="00822C44">
        <w:rPr>
          <w:rFonts w:eastAsiaTheme="minorEastAsia"/>
          <w:lang w:eastAsia="ko-KR"/>
        </w:rPr>
        <w:t xml:space="preserve"> for FR2 gNB</w:t>
      </w:r>
      <w:r w:rsidR="00F102E7">
        <w:rPr>
          <w:rFonts w:eastAsiaTheme="minorEastAsia"/>
          <w:lang w:eastAsia="ko-KR"/>
        </w:rPr>
        <w:t xml:space="preserve">, it is necessary to consider Type 2 SD adaptation. </w:t>
      </w:r>
    </w:p>
    <w:p w14:paraId="32E57345" w14:textId="0D9E0435" w:rsidR="00B8279F" w:rsidRDefault="00B8279F" w:rsidP="005A7841">
      <w:pPr>
        <w:spacing w:before="240" w:line="288" w:lineRule="auto"/>
        <w:ind w:firstLine="432"/>
        <w:jc w:val="both"/>
        <w:rPr>
          <w:rFonts w:eastAsiaTheme="minorEastAsia"/>
          <w:b/>
          <w:bCs/>
          <w:lang w:eastAsia="ko-KR"/>
        </w:rPr>
      </w:pPr>
      <w:r>
        <w:rPr>
          <w:rFonts w:eastAsiaTheme="minorEastAsia"/>
          <w:b/>
          <w:bCs/>
          <w:lang w:eastAsia="ko-KR"/>
        </w:rPr>
        <w:t>Observation</w:t>
      </w:r>
      <w:r w:rsidRPr="00C63509">
        <w:rPr>
          <w:rFonts w:eastAsiaTheme="minorEastAsia"/>
          <w:b/>
          <w:bCs/>
          <w:lang w:eastAsia="ko-KR"/>
        </w:rPr>
        <w:t xml:space="preserve"> </w:t>
      </w:r>
      <w:r>
        <w:rPr>
          <w:rFonts w:eastAsiaTheme="minorEastAsia"/>
          <w:b/>
          <w:bCs/>
          <w:lang w:eastAsia="ko-KR"/>
        </w:rPr>
        <w:t>1</w:t>
      </w:r>
      <w:r w:rsidRPr="00C63509">
        <w:rPr>
          <w:rFonts w:eastAsiaTheme="minorEastAsia"/>
          <w:b/>
          <w:bCs/>
          <w:lang w:eastAsia="ko-KR"/>
        </w:rPr>
        <w:t xml:space="preserve">: </w:t>
      </w:r>
      <w:r w:rsidR="005A7841" w:rsidRPr="005A7841">
        <w:rPr>
          <w:rFonts w:eastAsiaTheme="minorEastAsia"/>
          <w:b/>
          <w:bCs/>
          <w:lang w:eastAsia="ko-KR"/>
        </w:rPr>
        <w:t>As Type 2 SD adaptation involves</w:t>
      </w:r>
      <w:r w:rsidR="00822C44">
        <w:rPr>
          <w:rFonts w:eastAsiaTheme="minorEastAsia"/>
          <w:b/>
          <w:bCs/>
          <w:lang w:eastAsia="ko-KR"/>
        </w:rPr>
        <w:t xml:space="preserve"> </w:t>
      </w:r>
      <w:r w:rsidR="00AD1F7A" w:rsidRPr="00AD1F7A">
        <w:rPr>
          <w:rFonts w:eastAsiaTheme="minorEastAsia"/>
          <w:b/>
          <w:bCs/>
          <w:lang w:eastAsia="ko-KR"/>
        </w:rPr>
        <w:t>hardware-level on/off of PAs contributing to a given antenna port, it is reasonable to assume that the transmission power of CSI-RS per port will change</w:t>
      </w:r>
      <w:r w:rsidR="00417BFA">
        <w:rPr>
          <w:rFonts w:eastAsiaTheme="minorEastAsia"/>
          <w:b/>
          <w:bCs/>
          <w:lang w:eastAsia="ko-KR"/>
        </w:rPr>
        <w:t xml:space="preserve">. </w:t>
      </w:r>
    </w:p>
    <w:p w14:paraId="533299F9" w14:textId="3F3F2D63" w:rsidR="00AD1F7A" w:rsidRDefault="00FE3882" w:rsidP="00FE3882">
      <w:pPr>
        <w:spacing w:before="240" w:line="288" w:lineRule="auto"/>
        <w:ind w:firstLine="432"/>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1</w:t>
      </w:r>
      <w:r w:rsidRPr="00C63509">
        <w:rPr>
          <w:rFonts w:eastAsiaTheme="minorEastAsia"/>
          <w:b/>
          <w:bCs/>
          <w:lang w:eastAsia="ko-KR"/>
        </w:rPr>
        <w:t xml:space="preserve">: </w:t>
      </w:r>
      <w:r w:rsidR="00822C44">
        <w:rPr>
          <w:rFonts w:eastAsiaTheme="minorEastAsia"/>
          <w:b/>
          <w:bCs/>
          <w:lang w:eastAsia="ko-KR"/>
        </w:rPr>
        <w:t xml:space="preserve">RAN1 should </w:t>
      </w:r>
      <w:r w:rsidR="00AD1F7A">
        <w:rPr>
          <w:rFonts w:eastAsiaTheme="minorEastAsia"/>
          <w:b/>
          <w:bCs/>
          <w:lang w:eastAsia="ko-KR"/>
        </w:rPr>
        <w:t xml:space="preserve">specify necessary enhancements to support the case when CSI-RS transmission power changes per Type 2 SD adaptation. </w:t>
      </w:r>
    </w:p>
    <w:p w14:paraId="0F6DA063" w14:textId="77777777" w:rsidR="00A04333" w:rsidRPr="004B3CEB" w:rsidRDefault="00A04333" w:rsidP="004B3CEB">
      <w:pPr>
        <w:rPr>
          <w:lang w:eastAsia="ko-KR"/>
        </w:rPr>
      </w:pPr>
    </w:p>
    <w:p w14:paraId="2979A73F" w14:textId="62C4B15D" w:rsidR="00595D51" w:rsidRDefault="00C94311" w:rsidP="00595D5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CSI enhancement</w:t>
      </w:r>
      <w:r w:rsidR="000C05F6">
        <w:rPr>
          <w:szCs w:val="20"/>
          <w:lang w:val="en-US"/>
        </w:rPr>
        <w:t xml:space="preserve"> to support SD/PD adaptation </w:t>
      </w:r>
    </w:p>
    <w:p w14:paraId="319A37B7" w14:textId="570E1C84" w:rsidR="007D0BD7" w:rsidRPr="00595D51" w:rsidRDefault="00F21C24" w:rsidP="00F21C24">
      <w:pPr>
        <w:spacing w:before="240" w:line="288" w:lineRule="auto"/>
        <w:ind w:firstLine="432"/>
        <w:jc w:val="both"/>
        <w:rPr>
          <w:lang w:eastAsia="ko-KR"/>
        </w:rPr>
      </w:pPr>
      <w:r>
        <w:rPr>
          <w:rFonts w:eastAsiaTheme="minorEastAsia"/>
          <w:lang w:eastAsia="ko-KR"/>
        </w:rPr>
        <w:fldChar w:fldCharType="begin"/>
      </w:r>
      <w:r>
        <w:rPr>
          <w:rFonts w:eastAsiaTheme="minorEastAsia"/>
          <w:lang w:eastAsia="ko-KR"/>
        </w:rPr>
        <w:instrText xml:space="preserve"> REF _Ref127454744 \h </w:instrText>
      </w:r>
      <w:r>
        <w:rPr>
          <w:rFonts w:eastAsiaTheme="minorEastAsia"/>
          <w:lang w:eastAsia="ko-KR"/>
        </w:rPr>
      </w:r>
      <w:r>
        <w:rPr>
          <w:rFonts w:eastAsiaTheme="minorEastAsia"/>
          <w:lang w:eastAsia="ko-KR"/>
        </w:rPr>
        <w:fldChar w:fldCharType="separate"/>
      </w:r>
      <w:r>
        <w:t xml:space="preserve">Table </w:t>
      </w:r>
      <w:r>
        <w:rPr>
          <w:noProof/>
        </w:rPr>
        <w:t>1</w:t>
      </w:r>
      <w:r>
        <w:rPr>
          <w:rFonts w:eastAsiaTheme="minorEastAsia"/>
          <w:lang w:eastAsia="ko-KR"/>
        </w:rPr>
        <w:fldChar w:fldCharType="end"/>
      </w:r>
      <w:r>
        <w:rPr>
          <w:rFonts w:eastAsiaTheme="minorEastAsia"/>
          <w:lang w:eastAsia="ko-KR"/>
        </w:rPr>
        <w:t xml:space="preserve"> </w:t>
      </w:r>
      <w:r w:rsidR="00F17C0E">
        <w:rPr>
          <w:rFonts w:eastAsiaTheme="minorEastAsia"/>
          <w:lang w:eastAsia="ko-KR"/>
        </w:rPr>
        <w:t xml:space="preserve">below </w:t>
      </w:r>
      <w:r>
        <w:rPr>
          <w:rFonts w:eastAsiaTheme="minorEastAsia"/>
          <w:lang w:eastAsia="ko-KR"/>
        </w:rPr>
        <w:t>summarizes different types of CSI reporting, CSI</w:t>
      </w:r>
      <w:r w:rsidR="00F17C0E">
        <w:rPr>
          <w:rFonts w:eastAsiaTheme="minorEastAsia"/>
          <w:lang w:eastAsia="ko-KR"/>
        </w:rPr>
        <w:t>-RS</w:t>
      </w:r>
      <w:r>
        <w:rPr>
          <w:rFonts w:eastAsiaTheme="minorEastAsia"/>
          <w:lang w:eastAsia="ko-KR"/>
        </w:rPr>
        <w:t xml:space="preserve"> resources, and </w:t>
      </w:r>
      <w:r w:rsidR="00F17C0E">
        <w:rPr>
          <w:rFonts w:eastAsiaTheme="minorEastAsia"/>
          <w:lang w:eastAsia="ko-KR"/>
        </w:rPr>
        <w:t xml:space="preserve">the </w:t>
      </w:r>
      <w:r>
        <w:rPr>
          <w:rFonts w:eastAsiaTheme="minorEastAsia"/>
          <w:lang w:eastAsia="ko-KR"/>
        </w:rPr>
        <w:t>support of their pairing in NR.</w:t>
      </w:r>
    </w:p>
    <w:p w14:paraId="048CD5CE" w14:textId="2279550E" w:rsidR="007D0BD7" w:rsidRDefault="007D0BD7" w:rsidP="007D0BD7">
      <w:pPr>
        <w:pStyle w:val="Caption"/>
        <w:keepNext/>
        <w:jc w:val="center"/>
      </w:pPr>
      <w:bookmarkStart w:id="7" w:name="_Ref127454744"/>
      <w:bookmarkStart w:id="8" w:name="_Ref127454730"/>
      <w:r>
        <w:t xml:space="preserve">Table </w:t>
      </w:r>
      <w:r w:rsidR="00E40CDA">
        <w:fldChar w:fldCharType="begin"/>
      </w:r>
      <w:r w:rsidR="00E40CDA">
        <w:instrText xml:space="preserve"> SEQ Table \* ARABIC </w:instrText>
      </w:r>
      <w:r w:rsidR="00E40CDA">
        <w:fldChar w:fldCharType="separate"/>
      </w:r>
      <w:r>
        <w:rPr>
          <w:noProof/>
        </w:rPr>
        <w:t>1</w:t>
      </w:r>
      <w:r w:rsidR="00E40CDA">
        <w:rPr>
          <w:noProof/>
        </w:rPr>
        <w:fldChar w:fldCharType="end"/>
      </w:r>
      <w:bookmarkEnd w:id="7"/>
      <w:r>
        <w:t xml:space="preserve"> NR CSI</w:t>
      </w:r>
      <w:r w:rsidR="00F17C0E">
        <w:t>-RS</w:t>
      </w:r>
      <w:r>
        <w:t xml:space="preserve"> resource and </w:t>
      </w:r>
      <w:r w:rsidR="00F17C0E">
        <w:t xml:space="preserve">CSI </w:t>
      </w:r>
      <w:r>
        <w:t>reporting types</w:t>
      </w:r>
      <w:bookmarkEnd w:id="8"/>
    </w:p>
    <w:tbl>
      <w:tblPr>
        <w:tblStyle w:val="TableGrid"/>
        <w:tblW w:w="9085" w:type="dxa"/>
        <w:jc w:val="center"/>
        <w:tblLook w:val="04A0" w:firstRow="1" w:lastRow="0" w:firstColumn="1" w:lastColumn="0" w:noHBand="0" w:noVBand="1"/>
      </w:tblPr>
      <w:tblGrid>
        <w:gridCol w:w="1817"/>
        <w:gridCol w:w="1817"/>
        <w:gridCol w:w="1817"/>
        <w:gridCol w:w="1817"/>
        <w:gridCol w:w="1817"/>
      </w:tblGrid>
      <w:tr w:rsidR="00595D51" w14:paraId="448BD327" w14:textId="77777777" w:rsidTr="005B1C53">
        <w:trPr>
          <w:trHeight w:val="726"/>
          <w:jc w:val="center"/>
        </w:trPr>
        <w:tc>
          <w:tcPr>
            <w:tcW w:w="1817" w:type="dxa"/>
            <w:tcBorders>
              <w:tl2br w:val="single" w:sz="4" w:space="0" w:color="auto"/>
            </w:tcBorders>
            <w:shd w:val="clear" w:color="auto" w:fill="D0CECE" w:themeFill="background2" w:themeFillShade="E6"/>
            <w:vAlign w:val="center"/>
          </w:tcPr>
          <w:p w14:paraId="2BF83C61" w14:textId="661A0B5B" w:rsidR="007D0BD7" w:rsidRPr="005B1C53" w:rsidRDefault="007D0BD7" w:rsidP="005B1C53">
            <w:pPr>
              <w:spacing w:after="0"/>
              <w:jc w:val="center"/>
              <w:rPr>
                <w:rFonts w:eastAsiaTheme="minorEastAsia"/>
                <w:sz w:val="18"/>
                <w:lang w:eastAsia="ko-KR"/>
              </w:rPr>
            </w:pPr>
            <w:r w:rsidRPr="005B1C53">
              <w:rPr>
                <w:rFonts w:eastAsiaTheme="minorEastAsia"/>
                <w:sz w:val="18"/>
                <w:lang w:eastAsia="ko-KR"/>
              </w:rPr>
              <w:t>Report type</w:t>
            </w:r>
          </w:p>
          <w:p w14:paraId="288FCBA1" w14:textId="3D457076" w:rsidR="007D0BD7" w:rsidRPr="005B1C53" w:rsidRDefault="007D0BD7" w:rsidP="005B1C53">
            <w:pPr>
              <w:spacing w:before="120" w:after="0"/>
              <w:jc w:val="center"/>
              <w:rPr>
                <w:rFonts w:eastAsiaTheme="minorEastAsia"/>
                <w:sz w:val="18"/>
                <w:lang w:eastAsia="ko-KR"/>
              </w:rPr>
            </w:pPr>
            <w:r w:rsidRPr="005B1C53">
              <w:rPr>
                <w:rFonts w:eastAsiaTheme="minorEastAsia"/>
                <w:sz w:val="18"/>
                <w:lang w:eastAsia="ko-KR"/>
              </w:rPr>
              <w:t>Resources</w:t>
            </w:r>
          </w:p>
        </w:tc>
        <w:tc>
          <w:tcPr>
            <w:tcW w:w="1817" w:type="dxa"/>
            <w:shd w:val="clear" w:color="auto" w:fill="D0CECE" w:themeFill="background2" w:themeFillShade="E6"/>
            <w:vAlign w:val="center"/>
          </w:tcPr>
          <w:p w14:paraId="2F839763" w14:textId="1BA9DDB3" w:rsidR="00595D51" w:rsidRPr="005B1C53" w:rsidRDefault="00595D51" w:rsidP="005B1C53">
            <w:pPr>
              <w:spacing w:after="0"/>
              <w:jc w:val="center"/>
              <w:rPr>
                <w:rFonts w:eastAsiaTheme="minorEastAsia"/>
                <w:b/>
                <w:sz w:val="18"/>
                <w:lang w:eastAsia="ko-KR"/>
              </w:rPr>
            </w:pPr>
            <w:r w:rsidRPr="005B1C53">
              <w:rPr>
                <w:rFonts w:eastAsiaTheme="minorEastAsia"/>
                <w:b/>
                <w:sz w:val="18"/>
                <w:lang w:eastAsia="ko-KR"/>
              </w:rPr>
              <w:t>P-CSI report</w:t>
            </w:r>
            <w:r w:rsidR="004062C2" w:rsidRPr="005B1C53">
              <w:rPr>
                <w:rFonts w:eastAsiaTheme="minorEastAsia"/>
                <w:b/>
                <w:sz w:val="18"/>
                <w:lang w:eastAsia="ko-KR"/>
              </w:rPr>
              <w:t xml:space="preserve">ing </w:t>
            </w:r>
            <w:r w:rsidR="007D0BD7" w:rsidRPr="005B1C53">
              <w:rPr>
                <w:rFonts w:eastAsiaTheme="minorEastAsia"/>
                <w:b/>
                <w:sz w:val="18"/>
                <w:lang w:eastAsia="ko-KR"/>
              </w:rPr>
              <w:br/>
              <w:t>(RRC)</w:t>
            </w:r>
          </w:p>
        </w:tc>
        <w:tc>
          <w:tcPr>
            <w:tcW w:w="1817" w:type="dxa"/>
            <w:shd w:val="clear" w:color="auto" w:fill="D0CECE" w:themeFill="background2" w:themeFillShade="E6"/>
            <w:vAlign w:val="center"/>
          </w:tcPr>
          <w:p w14:paraId="665377C5" w14:textId="109E70A1" w:rsidR="00595D51" w:rsidRPr="005B1C53" w:rsidRDefault="00595D51" w:rsidP="005B1C53">
            <w:pPr>
              <w:spacing w:after="0"/>
              <w:jc w:val="center"/>
              <w:rPr>
                <w:rFonts w:eastAsiaTheme="minorEastAsia"/>
                <w:b/>
                <w:sz w:val="18"/>
                <w:lang w:eastAsia="ko-KR"/>
              </w:rPr>
            </w:pPr>
            <w:r w:rsidRPr="005B1C53">
              <w:rPr>
                <w:rFonts w:eastAsiaTheme="minorEastAsia"/>
                <w:b/>
                <w:sz w:val="18"/>
                <w:lang w:eastAsia="ko-KR"/>
              </w:rPr>
              <w:t>SP</w:t>
            </w:r>
            <w:r w:rsidR="00F17C0E" w:rsidRPr="005B1C53">
              <w:rPr>
                <w:rFonts w:eastAsiaTheme="minorEastAsia"/>
                <w:b/>
                <w:sz w:val="18"/>
                <w:lang w:eastAsia="ko-KR"/>
              </w:rPr>
              <w:t>-</w:t>
            </w:r>
            <w:r w:rsidRPr="005B1C53">
              <w:rPr>
                <w:rFonts w:eastAsiaTheme="minorEastAsia"/>
                <w:b/>
                <w:sz w:val="18"/>
                <w:lang w:eastAsia="ko-KR"/>
              </w:rPr>
              <w:t>CSI report</w:t>
            </w:r>
            <w:r w:rsidR="007D0BD7" w:rsidRPr="005B1C53">
              <w:rPr>
                <w:rFonts w:eastAsiaTheme="minorEastAsia"/>
                <w:b/>
                <w:sz w:val="18"/>
                <w:lang w:eastAsia="ko-KR"/>
              </w:rPr>
              <w:t>ing</w:t>
            </w:r>
            <w:r w:rsidRPr="005B1C53">
              <w:rPr>
                <w:rFonts w:eastAsiaTheme="minorEastAsia"/>
                <w:b/>
                <w:sz w:val="18"/>
                <w:lang w:eastAsia="ko-KR"/>
              </w:rPr>
              <w:t xml:space="preserve"> on PUCCH (MAC-CE)</w:t>
            </w:r>
          </w:p>
        </w:tc>
        <w:tc>
          <w:tcPr>
            <w:tcW w:w="1817" w:type="dxa"/>
            <w:shd w:val="clear" w:color="auto" w:fill="D0CECE" w:themeFill="background2" w:themeFillShade="E6"/>
            <w:vAlign w:val="center"/>
          </w:tcPr>
          <w:p w14:paraId="2B26B35C" w14:textId="03E64D50" w:rsidR="00595D51" w:rsidRPr="005B1C53" w:rsidRDefault="00595D51" w:rsidP="005B1C53">
            <w:pPr>
              <w:spacing w:after="0"/>
              <w:jc w:val="center"/>
              <w:rPr>
                <w:rFonts w:eastAsiaTheme="minorEastAsia"/>
                <w:b/>
                <w:sz w:val="18"/>
                <w:lang w:eastAsia="ko-KR"/>
              </w:rPr>
            </w:pPr>
            <w:r w:rsidRPr="005B1C53">
              <w:rPr>
                <w:rFonts w:eastAsiaTheme="minorEastAsia"/>
                <w:b/>
                <w:sz w:val="18"/>
                <w:lang w:eastAsia="ko-KR"/>
              </w:rPr>
              <w:t>SP</w:t>
            </w:r>
            <w:r w:rsidR="00F17C0E" w:rsidRPr="005B1C53">
              <w:rPr>
                <w:rFonts w:eastAsiaTheme="minorEastAsia"/>
                <w:b/>
                <w:sz w:val="18"/>
                <w:lang w:eastAsia="ko-KR"/>
              </w:rPr>
              <w:t>-</w:t>
            </w:r>
            <w:r w:rsidRPr="005B1C53">
              <w:rPr>
                <w:rFonts w:eastAsiaTheme="minorEastAsia"/>
                <w:b/>
                <w:sz w:val="18"/>
                <w:lang w:eastAsia="ko-KR"/>
              </w:rPr>
              <w:t>CSI report</w:t>
            </w:r>
            <w:r w:rsidR="007D0BD7" w:rsidRPr="005B1C53">
              <w:rPr>
                <w:rFonts w:eastAsiaTheme="minorEastAsia"/>
                <w:b/>
                <w:sz w:val="18"/>
                <w:lang w:eastAsia="ko-KR"/>
              </w:rPr>
              <w:t>ing</w:t>
            </w:r>
            <w:r w:rsidRPr="005B1C53">
              <w:rPr>
                <w:rFonts w:eastAsiaTheme="minorEastAsia"/>
                <w:b/>
                <w:sz w:val="18"/>
                <w:lang w:eastAsia="ko-KR"/>
              </w:rPr>
              <w:t xml:space="preserve"> on PUSCH (DCI)</w:t>
            </w:r>
          </w:p>
        </w:tc>
        <w:tc>
          <w:tcPr>
            <w:tcW w:w="1817" w:type="dxa"/>
            <w:shd w:val="clear" w:color="auto" w:fill="D0CECE" w:themeFill="background2" w:themeFillShade="E6"/>
            <w:vAlign w:val="center"/>
          </w:tcPr>
          <w:p w14:paraId="64524E1E" w14:textId="3068B098" w:rsidR="00595D51" w:rsidRPr="005B1C53" w:rsidRDefault="00595D51" w:rsidP="005B1C53">
            <w:pPr>
              <w:spacing w:after="0"/>
              <w:jc w:val="center"/>
              <w:rPr>
                <w:rFonts w:eastAsiaTheme="minorEastAsia"/>
                <w:b/>
                <w:sz w:val="18"/>
                <w:lang w:eastAsia="ko-KR"/>
              </w:rPr>
            </w:pPr>
            <w:r w:rsidRPr="005B1C53">
              <w:rPr>
                <w:rFonts w:eastAsiaTheme="minorEastAsia"/>
                <w:b/>
                <w:sz w:val="18"/>
                <w:lang w:eastAsia="ko-KR"/>
              </w:rPr>
              <w:t>A-CSI report</w:t>
            </w:r>
            <w:r w:rsidR="007D0BD7" w:rsidRPr="005B1C53">
              <w:rPr>
                <w:rFonts w:eastAsiaTheme="minorEastAsia"/>
                <w:b/>
                <w:sz w:val="18"/>
                <w:lang w:eastAsia="ko-KR"/>
              </w:rPr>
              <w:t xml:space="preserve">ing </w:t>
            </w:r>
            <w:r w:rsidRPr="005B1C53">
              <w:rPr>
                <w:rFonts w:eastAsiaTheme="minorEastAsia"/>
                <w:b/>
                <w:sz w:val="18"/>
                <w:lang w:eastAsia="ko-KR"/>
              </w:rPr>
              <w:t>(DCI)</w:t>
            </w:r>
          </w:p>
        </w:tc>
      </w:tr>
      <w:tr w:rsidR="00595D51" w14:paraId="25DA886E" w14:textId="77777777" w:rsidTr="005B1C53">
        <w:trPr>
          <w:trHeight w:val="325"/>
          <w:jc w:val="center"/>
        </w:trPr>
        <w:tc>
          <w:tcPr>
            <w:tcW w:w="1817" w:type="dxa"/>
            <w:shd w:val="clear" w:color="auto" w:fill="D0CECE" w:themeFill="background2" w:themeFillShade="E6"/>
            <w:vAlign w:val="center"/>
          </w:tcPr>
          <w:p w14:paraId="43305B7B" w14:textId="7BF8284D" w:rsidR="007D0BD7" w:rsidRPr="005B1C53" w:rsidRDefault="00595D51" w:rsidP="005B1C53">
            <w:pPr>
              <w:spacing w:after="0"/>
              <w:jc w:val="center"/>
              <w:rPr>
                <w:rFonts w:eastAsiaTheme="minorEastAsia"/>
                <w:b/>
                <w:sz w:val="18"/>
                <w:lang w:eastAsia="ko-KR"/>
              </w:rPr>
            </w:pPr>
            <w:r w:rsidRPr="005B1C53">
              <w:rPr>
                <w:rFonts w:eastAsiaTheme="minorEastAsia" w:hint="eastAsia"/>
                <w:b/>
                <w:sz w:val="18"/>
                <w:lang w:eastAsia="ko-KR"/>
              </w:rPr>
              <w:t>P</w:t>
            </w:r>
            <w:r w:rsidRPr="005B1C53">
              <w:rPr>
                <w:rFonts w:eastAsiaTheme="minorEastAsia"/>
                <w:b/>
                <w:sz w:val="18"/>
                <w:lang w:eastAsia="ko-KR"/>
              </w:rPr>
              <w:t>-CSI-RS</w:t>
            </w:r>
            <w:r w:rsidR="007D0BD7" w:rsidRPr="005B1C53">
              <w:rPr>
                <w:rFonts w:eastAsiaTheme="minorEastAsia"/>
                <w:b/>
                <w:sz w:val="18"/>
                <w:lang w:eastAsia="ko-KR"/>
              </w:rPr>
              <w:br/>
              <w:t>(RRC)</w:t>
            </w:r>
          </w:p>
        </w:tc>
        <w:tc>
          <w:tcPr>
            <w:tcW w:w="1817" w:type="dxa"/>
            <w:vAlign w:val="center"/>
          </w:tcPr>
          <w:p w14:paraId="31324F22" w14:textId="5E35DD52" w:rsidR="00595D51" w:rsidRPr="005B1C53" w:rsidRDefault="007D0BD7" w:rsidP="005B1C53">
            <w:pPr>
              <w:spacing w:after="0"/>
              <w:contextualSpacing/>
              <w:jc w:val="center"/>
              <w:rPr>
                <w:rFonts w:eastAsiaTheme="minorEastAsia"/>
                <w:sz w:val="18"/>
                <w:lang w:eastAsia="ko-KR"/>
              </w:rPr>
            </w:pPr>
            <w:r w:rsidRPr="005B1C53">
              <w:rPr>
                <w:rFonts w:eastAsiaTheme="minorEastAsia"/>
                <w:sz w:val="18"/>
                <w:lang w:eastAsia="ko-KR"/>
              </w:rPr>
              <w:t>Supported</w:t>
            </w:r>
          </w:p>
        </w:tc>
        <w:tc>
          <w:tcPr>
            <w:tcW w:w="1817" w:type="dxa"/>
            <w:vAlign w:val="center"/>
          </w:tcPr>
          <w:p w14:paraId="72128FD5" w14:textId="4ACDB92A" w:rsidR="00595D51" w:rsidRPr="005B1C53" w:rsidRDefault="007D0BD7" w:rsidP="005B1C53">
            <w:pPr>
              <w:spacing w:after="0"/>
              <w:contextualSpacing/>
              <w:jc w:val="center"/>
              <w:rPr>
                <w:rFonts w:eastAsiaTheme="minorEastAsia"/>
                <w:sz w:val="18"/>
                <w:lang w:eastAsia="ko-KR"/>
              </w:rPr>
            </w:pPr>
            <w:r w:rsidRPr="005B1C53">
              <w:rPr>
                <w:rFonts w:eastAsiaTheme="minorEastAsia"/>
                <w:sz w:val="18"/>
                <w:lang w:eastAsia="ko-KR"/>
              </w:rPr>
              <w:t>Supported</w:t>
            </w:r>
          </w:p>
        </w:tc>
        <w:tc>
          <w:tcPr>
            <w:tcW w:w="1817" w:type="dxa"/>
            <w:vAlign w:val="center"/>
          </w:tcPr>
          <w:p w14:paraId="4D24DF54" w14:textId="0DBB06A1" w:rsidR="00595D51" w:rsidRPr="005B1C53" w:rsidRDefault="007D0BD7" w:rsidP="005B1C53">
            <w:pPr>
              <w:spacing w:after="0"/>
              <w:contextualSpacing/>
              <w:jc w:val="center"/>
              <w:rPr>
                <w:rFonts w:eastAsiaTheme="minorEastAsia"/>
                <w:sz w:val="18"/>
                <w:lang w:eastAsia="ko-KR"/>
              </w:rPr>
            </w:pPr>
            <w:r w:rsidRPr="005B1C53">
              <w:rPr>
                <w:rFonts w:eastAsiaTheme="minorEastAsia"/>
                <w:sz w:val="18"/>
                <w:lang w:eastAsia="ko-KR"/>
              </w:rPr>
              <w:t>Supported</w:t>
            </w:r>
          </w:p>
        </w:tc>
        <w:tc>
          <w:tcPr>
            <w:tcW w:w="1817" w:type="dxa"/>
            <w:vAlign w:val="center"/>
          </w:tcPr>
          <w:p w14:paraId="690953A3" w14:textId="25EB8C33" w:rsidR="00595D51" w:rsidRPr="005B1C53" w:rsidRDefault="007D0BD7" w:rsidP="005B1C53">
            <w:pPr>
              <w:spacing w:after="0"/>
              <w:contextualSpacing/>
              <w:jc w:val="center"/>
              <w:rPr>
                <w:rFonts w:eastAsiaTheme="minorEastAsia"/>
                <w:sz w:val="18"/>
                <w:lang w:eastAsia="ko-KR"/>
              </w:rPr>
            </w:pPr>
            <w:r w:rsidRPr="005B1C53">
              <w:rPr>
                <w:rFonts w:eastAsiaTheme="minorEastAsia"/>
                <w:sz w:val="18"/>
                <w:lang w:eastAsia="ko-KR"/>
              </w:rPr>
              <w:t>Supported</w:t>
            </w:r>
          </w:p>
        </w:tc>
      </w:tr>
      <w:tr w:rsidR="00595D51" w14:paraId="69615DFB" w14:textId="77777777" w:rsidTr="005B1C53">
        <w:trPr>
          <w:trHeight w:val="487"/>
          <w:jc w:val="center"/>
        </w:trPr>
        <w:tc>
          <w:tcPr>
            <w:tcW w:w="1817" w:type="dxa"/>
            <w:shd w:val="clear" w:color="auto" w:fill="D0CECE" w:themeFill="background2" w:themeFillShade="E6"/>
            <w:vAlign w:val="center"/>
          </w:tcPr>
          <w:p w14:paraId="4BB0B33C" w14:textId="370DA297" w:rsidR="00595D51" w:rsidRPr="005B1C53" w:rsidRDefault="00595D51" w:rsidP="005B1C53">
            <w:pPr>
              <w:spacing w:after="0"/>
              <w:jc w:val="center"/>
              <w:rPr>
                <w:rFonts w:eastAsiaTheme="minorEastAsia"/>
                <w:b/>
                <w:sz w:val="18"/>
                <w:lang w:eastAsia="ko-KR"/>
              </w:rPr>
            </w:pPr>
            <w:r w:rsidRPr="005B1C53">
              <w:rPr>
                <w:rFonts w:eastAsiaTheme="minorEastAsia"/>
                <w:b/>
                <w:sz w:val="18"/>
                <w:lang w:eastAsia="ko-KR"/>
              </w:rPr>
              <w:t>SP</w:t>
            </w:r>
            <w:r w:rsidR="00F17C0E" w:rsidRPr="005B1C53">
              <w:rPr>
                <w:rFonts w:eastAsiaTheme="minorEastAsia"/>
                <w:b/>
                <w:sz w:val="18"/>
                <w:lang w:eastAsia="ko-KR"/>
              </w:rPr>
              <w:t>-</w:t>
            </w:r>
            <w:r w:rsidRPr="005B1C53">
              <w:rPr>
                <w:rFonts w:eastAsiaTheme="minorEastAsia"/>
                <w:b/>
                <w:sz w:val="18"/>
                <w:lang w:eastAsia="ko-KR"/>
              </w:rPr>
              <w:t>CSI-RS</w:t>
            </w:r>
            <w:r w:rsidRPr="005B1C53">
              <w:rPr>
                <w:rFonts w:eastAsiaTheme="minorEastAsia"/>
                <w:b/>
                <w:sz w:val="18"/>
                <w:lang w:eastAsia="ko-KR"/>
              </w:rPr>
              <w:br/>
              <w:t>(MAC-CE)</w:t>
            </w:r>
          </w:p>
        </w:tc>
        <w:tc>
          <w:tcPr>
            <w:tcW w:w="1817" w:type="dxa"/>
            <w:vAlign w:val="center"/>
          </w:tcPr>
          <w:p w14:paraId="54D8E561" w14:textId="77777777" w:rsidR="00595D51" w:rsidRPr="005B1C53" w:rsidRDefault="00595D51" w:rsidP="005B1C53">
            <w:pPr>
              <w:spacing w:after="0"/>
              <w:jc w:val="center"/>
              <w:rPr>
                <w:rFonts w:eastAsiaTheme="minorEastAsia"/>
                <w:sz w:val="18"/>
                <w:lang w:eastAsia="ko-KR"/>
              </w:rPr>
            </w:pPr>
            <w:r w:rsidRPr="005B1C53">
              <w:rPr>
                <w:rFonts w:eastAsiaTheme="minorEastAsia"/>
                <w:sz w:val="18"/>
                <w:lang w:eastAsia="ko-KR"/>
              </w:rPr>
              <w:t>N/A</w:t>
            </w:r>
          </w:p>
        </w:tc>
        <w:tc>
          <w:tcPr>
            <w:tcW w:w="1817" w:type="dxa"/>
            <w:vAlign w:val="center"/>
          </w:tcPr>
          <w:p w14:paraId="1FE49940" w14:textId="4A05CD7B" w:rsidR="00595D51" w:rsidRPr="005B1C53" w:rsidRDefault="007D0BD7" w:rsidP="005B1C53">
            <w:pPr>
              <w:spacing w:after="0"/>
              <w:contextualSpacing/>
              <w:jc w:val="center"/>
              <w:rPr>
                <w:rFonts w:eastAsiaTheme="minorEastAsia"/>
                <w:sz w:val="18"/>
                <w:lang w:eastAsia="ko-KR"/>
              </w:rPr>
            </w:pPr>
            <w:r w:rsidRPr="005B1C53">
              <w:rPr>
                <w:rFonts w:eastAsiaTheme="minorEastAsia"/>
                <w:sz w:val="18"/>
                <w:lang w:eastAsia="ko-KR"/>
              </w:rPr>
              <w:t>Supported</w:t>
            </w:r>
          </w:p>
        </w:tc>
        <w:tc>
          <w:tcPr>
            <w:tcW w:w="1817" w:type="dxa"/>
            <w:vAlign w:val="center"/>
          </w:tcPr>
          <w:p w14:paraId="1FD7EC04" w14:textId="1552E2E6" w:rsidR="00595D51" w:rsidRPr="005B1C53" w:rsidRDefault="007D0BD7" w:rsidP="005B1C53">
            <w:pPr>
              <w:spacing w:after="0"/>
              <w:contextualSpacing/>
              <w:jc w:val="center"/>
              <w:rPr>
                <w:rFonts w:eastAsiaTheme="minorEastAsia"/>
                <w:sz w:val="18"/>
                <w:lang w:eastAsia="ko-KR"/>
              </w:rPr>
            </w:pPr>
            <w:r w:rsidRPr="005B1C53">
              <w:rPr>
                <w:rFonts w:eastAsiaTheme="minorEastAsia"/>
                <w:sz w:val="18"/>
                <w:lang w:eastAsia="ko-KR"/>
              </w:rPr>
              <w:t>Supported</w:t>
            </w:r>
          </w:p>
        </w:tc>
        <w:tc>
          <w:tcPr>
            <w:tcW w:w="1817" w:type="dxa"/>
            <w:vAlign w:val="center"/>
          </w:tcPr>
          <w:p w14:paraId="39861F09" w14:textId="1F6B7D97" w:rsidR="00595D51" w:rsidRPr="005B1C53" w:rsidRDefault="007D0BD7" w:rsidP="005B1C53">
            <w:pPr>
              <w:spacing w:after="0"/>
              <w:contextualSpacing/>
              <w:jc w:val="center"/>
              <w:rPr>
                <w:rFonts w:eastAsiaTheme="minorEastAsia"/>
                <w:sz w:val="18"/>
                <w:lang w:eastAsia="ko-KR"/>
              </w:rPr>
            </w:pPr>
            <w:r w:rsidRPr="005B1C53">
              <w:rPr>
                <w:rFonts w:eastAsiaTheme="minorEastAsia"/>
                <w:sz w:val="18"/>
                <w:lang w:eastAsia="ko-KR"/>
              </w:rPr>
              <w:t>Supported</w:t>
            </w:r>
          </w:p>
        </w:tc>
      </w:tr>
      <w:tr w:rsidR="00595D51" w14:paraId="3948609C" w14:textId="77777777" w:rsidTr="005B1C53">
        <w:trPr>
          <w:trHeight w:val="63"/>
          <w:jc w:val="center"/>
        </w:trPr>
        <w:tc>
          <w:tcPr>
            <w:tcW w:w="1817" w:type="dxa"/>
            <w:shd w:val="clear" w:color="auto" w:fill="D0CECE" w:themeFill="background2" w:themeFillShade="E6"/>
            <w:vAlign w:val="center"/>
          </w:tcPr>
          <w:p w14:paraId="7DDFC410" w14:textId="626F6E1A" w:rsidR="00595D51" w:rsidRPr="005B1C53" w:rsidRDefault="00595D51" w:rsidP="005B1C53">
            <w:pPr>
              <w:spacing w:after="0"/>
              <w:jc w:val="center"/>
              <w:rPr>
                <w:rFonts w:eastAsiaTheme="minorEastAsia"/>
                <w:b/>
                <w:sz w:val="18"/>
                <w:lang w:eastAsia="ko-KR"/>
              </w:rPr>
            </w:pPr>
            <w:r w:rsidRPr="005B1C53">
              <w:rPr>
                <w:rFonts w:eastAsiaTheme="minorEastAsia"/>
                <w:b/>
                <w:sz w:val="18"/>
                <w:lang w:eastAsia="ko-KR"/>
              </w:rPr>
              <w:t>A</w:t>
            </w:r>
            <w:r w:rsidR="00F17C0E" w:rsidRPr="005B1C53">
              <w:rPr>
                <w:rFonts w:eastAsiaTheme="minorEastAsia"/>
                <w:b/>
                <w:sz w:val="18"/>
                <w:lang w:eastAsia="ko-KR"/>
              </w:rPr>
              <w:t>-</w:t>
            </w:r>
            <w:r w:rsidRPr="005B1C53">
              <w:rPr>
                <w:rFonts w:eastAsiaTheme="minorEastAsia"/>
                <w:b/>
                <w:sz w:val="18"/>
                <w:lang w:eastAsia="ko-KR"/>
              </w:rPr>
              <w:t>CSI-RS</w:t>
            </w:r>
            <w:r w:rsidR="007D0BD7" w:rsidRPr="005B1C53">
              <w:rPr>
                <w:rFonts w:eastAsiaTheme="minorEastAsia"/>
                <w:b/>
                <w:sz w:val="18"/>
                <w:lang w:eastAsia="ko-KR"/>
              </w:rPr>
              <w:br/>
            </w:r>
            <w:r w:rsidRPr="005B1C53">
              <w:rPr>
                <w:rFonts w:eastAsiaTheme="minorEastAsia"/>
                <w:b/>
                <w:sz w:val="18"/>
                <w:lang w:eastAsia="ko-KR"/>
              </w:rPr>
              <w:t>(DCI)</w:t>
            </w:r>
          </w:p>
        </w:tc>
        <w:tc>
          <w:tcPr>
            <w:tcW w:w="1817" w:type="dxa"/>
            <w:vAlign w:val="center"/>
          </w:tcPr>
          <w:p w14:paraId="0C7188DC" w14:textId="77777777" w:rsidR="00595D51" w:rsidRPr="005B1C53" w:rsidRDefault="00595D51" w:rsidP="005B1C53">
            <w:pPr>
              <w:spacing w:after="0"/>
              <w:jc w:val="center"/>
              <w:rPr>
                <w:rFonts w:eastAsiaTheme="minorEastAsia"/>
                <w:sz w:val="18"/>
                <w:lang w:eastAsia="ko-KR"/>
              </w:rPr>
            </w:pPr>
            <w:r w:rsidRPr="005B1C53">
              <w:rPr>
                <w:rFonts w:eastAsiaTheme="minorEastAsia"/>
                <w:sz w:val="18"/>
                <w:lang w:eastAsia="ko-KR"/>
              </w:rPr>
              <w:t>N/A</w:t>
            </w:r>
          </w:p>
        </w:tc>
        <w:tc>
          <w:tcPr>
            <w:tcW w:w="1817" w:type="dxa"/>
            <w:vAlign w:val="center"/>
          </w:tcPr>
          <w:p w14:paraId="7A9C1AE3" w14:textId="77777777" w:rsidR="00595D51" w:rsidRPr="005B1C53" w:rsidRDefault="00595D51" w:rsidP="005B1C53">
            <w:pPr>
              <w:spacing w:after="0"/>
              <w:jc w:val="center"/>
              <w:rPr>
                <w:rFonts w:eastAsiaTheme="minorEastAsia"/>
                <w:sz w:val="18"/>
                <w:lang w:eastAsia="ko-KR"/>
              </w:rPr>
            </w:pPr>
            <w:r w:rsidRPr="005B1C53">
              <w:rPr>
                <w:rFonts w:eastAsiaTheme="minorEastAsia"/>
                <w:sz w:val="18"/>
                <w:lang w:eastAsia="ko-KR"/>
              </w:rPr>
              <w:t>N/A</w:t>
            </w:r>
          </w:p>
        </w:tc>
        <w:tc>
          <w:tcPr>
            <w:tcW w:w="1817" w:type="dxa"/>
            <w:vAlign w:val="center"/>
          </w:tcPr>
          <w:p w14:paraId="51C074CB" w14:textId="77777777" w:rsidR="00595D51" w:rsidRPr="005B1C53" w:rsidRDefault="00595D51" w:rsidP="005B1C53">
            <w:pPr>
              <w:spacing w:after="0"/>
              <w:jc w:val="center"/>
              <w:rPr>
                <w:rFonts w:eastAsiaTheme="minorEastAsia"/>
                <w:sz w:val="18"/>
                <w:lang w:eastAsia="ko-KR"/>
              </w:rPr>
            </w:pPr>
            <w:r w:rsidRPr="005B1C53">
              <w:rPr>
                <w:rFonts w:eastAsiaTheme="minorEastAsia"/>
                <w:sz w:val="18"/>
                <w:lang w:eastAsia="ko-KR"/>
              </w:rPr>
              <w:t>N/A</w:t>
            </w:r>
          </w:p>
        </w:tc>
        <w:tc>
          <w:tcPr>
            <w:tcW w:w="1817" w:type="dxa"/>
            <w:vAlign w:val="center"/>
          </w:tcPr>
          <w:p w14:paraId="5F4D732D" w14:textId="7AB678DC" w:rsidR="00595D51" w:rsidRPr="005B1C53" w:rsidRDefault="007D0BD7" w:rsidP="005B1C53">
            <w:pPr>
              <w:spacing w:after="0"/>
              <w:contextualSpacing/>
              <w:jc w:val="center"/>
              <w:rPr>
                <w:rFonts w:eastAsiaTheme="minorEastAsia"/>
                <w:sz w:val="18"/>
                <w:lang w:eastAsia="ko-KR"/>
              </w:rPr>
            </w:pPr>
            <w:r w:rsidRPr="005B1C53">
              <w:rPr>
                <w:rFonts w:eastAsiaTheme="minorEastAsia"/>
                <w:sz w:val="18"/>
                <w:lang w:eastAsia="ko-KR"/>
              </w:rPr>
              <w:t>Supported</w:t>
            </w:r>
          </w:p>
        </w:tc>
      </w:tr>
    </w:tbl>
    <w:p w14:paraId="393B0732" w14:textId="28AF23A7" w:rsidR="00595D51" w:rsidRDefault="00595D51" w:rsidP="00595D51">
      <w:pPr>
        <w:rPr>
          <w:lang w:eastAsia="ko-KR"/>
        </w:rPr>
      </w:pPr>
    </w:p>
    <w:p w14:paraId="668640C9" w14:textId="08F99708" w:rsidR="003C4107" w:rsidRDefault="003C4107" w:rsidP="003C4107">
      <w:pPr>
        <w:spacing w:before="240" w:line="288" w:lineRule="auto"/>
        <w:ind w:firstLine="432"/>
        <w:jc w:val="both"/>
        <w:rPr>
          <w:rFonts w:eastAsiaTheme="minorEastAsia"/>
          <w:lang w:eastAsia="ko-KR"/>
        </w:rPr>
      </w:pPr>
      <w:r>
        <w:rPr>
          <w:rFonts w:eastAsiaTheme="minorEastAsia"/>
          <w:lang w:eastAsia="ko-KR"/>
        </w:rPr>
        <w:t>In NR, triggering CSI-RS transmission and CSI reporting can be joint or separate</w:t>
      </w:r>
      <w:r w:rsidR="00226523">
        <w:rPr>
          <w:rFonts w:eastAsiaTheme="minorEastAsia"/>
          <w:lang w:eastAsia="ko-KR"/>
        </w:rPr>
        <w:t xml:space="preserve"> depending on the combination</w:t>
      </w:r>
      <w:r>
        <w:rPr>
          <w:rFonts w:eastAsiaTheme="minorEastAsia"/>
          <w:lang w:eastAsia="ko-KR"/>
        </w:rPr>
        <w:t xml:space="preserve">. </w:t>
      </w:r>
      <w:r w:rsidR="00F21C24">
        <w:rPr>
          <w:rFonts w:eastAsiaTheme="minorEastAsia"/>
          <w:lang w:eastAsia="ko-KR"/>
        </w:rPr>
        <w:t>For instance, a</w:t>
      </w:r>
      <w:r w:rsidR="00F21C24" w:rsidRPr="00F21C24">
        <w:rPr>
          <w:rFonts w:eastAsiaTheme="minorEastAsia"/>
          <w:lang w:eastAsia="ko-KR"/>
        </w:rPr>
        <w:t>periodic CSI reporting and aperiodic CSI</w:t>
      </w:r>
      <w:r w:rsidR="00F21C24">
        <w:rPr>
          <w:rFonts w:eastAsiaTheme="minorEastAsia"/>
          <w:lang w:eastAsia="ko-KR"/>
        </w:rPr>
        <w:t xml:space="preserve">-RS </w:t>
      </w:r>
      <w:r w:rsidR="00F21C24" w:rsidRPr="00F21C24">
        <w:rPr>
          <w:rFonts w:eastAsiaTheme="minorEastAsia"/>
          <w:lang w:eastAsia="ko-KR"/>
        </w:rPr>
        <w:t xml:space="preserve">transmission are both triggered using DCI </w:t>
      </w:r>
      <w:r w:rsidR="00F21C24">
        <w:rPr>
          <w:rFonts w:eastAsiaTheme="minorEastAsia"/>
          <w:lang w:eastAsia="ko-KR"/>
        </w:rPr>
        <w:t>f</w:t>
      </w:r>
      <w:r w:rsidR="00F21C24" w:rsidRPr="00F21C24">
        <w:rPr>
          <w:rFonts w:eastAsiaTheme="minorEastAsia"/>
          <w:lang w:eastAsia="ko-KR"/>
        </w:rPr>
        <w:t>ormat 0_1</w:t>
      </w:r>
      <w:r w:rsidR="00F21C24">
        <w:rPr>
          <w:rFonts w:eastAsiaTheme="minorEastAsia"/>
          <w:lang w:eastAsia="ko-KR"/>
        </w:rPr>
        <w:t>, while aperiodic CSI reporting can be also paired with periodic</w:t>
      </w:r>
      <w:r>
        <w:rPr>
          <w:rFonts w:eastAsiaTheme="minorEastAsia"/>
          <w:lang w:eastAsia="ko-KR"/>
        </w:rPr>
        <w:t xml:space="preserve"> and </w:t>
      </w:r>
      <w:r w:rsidR="00F21C24">
        <w:rPr>
          <w:rFonts w:eastAsiaTheme="minorEastAsia"/>
          <w:lang w:eastAsia="ko-KR"/>
        </w:rPr>
        <w:t xml:space="preserve">semi-persistent CSI-RS. Semi-persistent CSI reporting on PUSCH is also triggered using DCI format 0_1 but with CRC scrambled by a SP-CSI-RNTI. </w:t>
      </w:r>
      <w:r>
        <w:rPr>
          <w:rFonts w:eastAsiaTheme="minorEastAsia"/>
          <w:lang w:eastAsia="ko-KR"/>
        </w:rPr>
        <w:t xml:space="preserve">Semi-persistent CSI reporting on PUSCH can be paired with periodic and semi-persistent CSI-RS, where the latter is triggered using </w:t>
      </w:r>
      <w:r w:rsidRPr="003C4107">
        <w:rPr>
          <w:rFonts w:eastAsiaTheme="minorEastAsia"/>
          <w:lang w:eastAsia="ko-KR"/>
        </w:rPr>
        <w:t>‘SP CSI-RS/CSI-IM Resource Set Activation/Deactivation</w:t>
      </w:r>
      <w:r>
        <w:rPr>
          <w:rFonts w:eastAsiaTheme="minorEastAsia"/>
          <w:lang w:eastAsia="ko-KR"/>
        </w:rPr>
        <w:t>’</w:t>
      </w:r>
      <w:r w:rsidRPr="003C4107">
        <w:rPr>
          <w:rFonts w:eastAsiaTheme="minorEastAsia"/>
          <w:lang w:eastAsia="ko-KR"/>
        </w:rPr>
        <w:t xml:space="preserve"> MAC</w:t>
      </w:r>
      <w:r>
        <w:rPr>
          <w:rFonts w:eastAsiaTheme="minorEastAsia"/>
          <w:lang w:eastAsia="ko-KR"/>
        </w:rPr>
        <w:t xml:space="preserve"> </w:t>
      </w:r>
      <w:r w:rsidRPr="003C4107">
        <w:rPr>
          <w:rFonts w:eastAsiaTheme="minorEastAsia"/>
          <w:lang w:eastAsia="ko-KR"/>
        </w:rPr>
        <w:t>CE</w:t>
      </w:r>
      <w:r>
        <w:rPr>
          <w:rFonts w:eastAsiaTheme="minorEastAsia"/>
          <w:lang w:eastAsia="ko-KR"/>
        </w:rPr>
        <w:t xml:space="preserve">. Semi-persistent CSI reporting on PUCCH is triggered using </w:t>
      </w:r>
      <w:r w:rsidRPr="003C4107">
        <w:rPr>
          <w:rFonts w:eastAsiaTheme="minorEastAsia"/>
          <w:lang w:eastAsia="ko-KR"/>
        </w:rPr>
        <w:t>‘SP CSI reporting on PUCCH Activation/Deactivation</w:t>
      </w:r>
      <w:r>
        <w:rPr>
          <w:rFonts w:eastAsiaTheme="minorEastAsia"/>
          <w:lang w:eastAsia="ko-KR"/>
        </w:rPr>
        <w:t xml:space="preserve">’ MAC CE. Periodic CSI reporting and CSI-RS are both configured and initiated via RRC. </w:t>
      </w:r>
    </w:p>
    <w:p w14:paraId="07969A1B" w14:textId="16071214" w:rsidR="0090109A" w:rsidRDefault="003C4107" w:rsidP="0090109A">
      <w:pPr>
        <w:spacing w:before="240" w:line="288" w:lineRule="auto"/>
        <w:ind w:firstLine="432"/>
        <w:jc w:val="both"/>
        <w:rPr>
          <w:rFonts w:eastAsiaTheme="minorEastAsia"/>
          <w:lang w:eastAsia="ko-KR"/>
        </w:rPr>
      </w:pPr>
      <w:r>
        <w:rPr>
          <w:rFonts w:eastAsiaTheme="minorEastAsia"/>
          <w:lang w:eastAsia="ko-KR"/>
        </w:rPr>
        <w:t xml:space="preserve">The </w:t>
      </w:r>
      <w:r w:rsidR="005B1C53">
        <w:rPr>
          <w:rFonts w:eastAsiaTheme="minorEastAsia"/>
          <w:lang w:eastAsia="ko-KR"/>
        </w:rPr>
        <w:t>most fundamental</w:t>
      </w:r>
      <w:r>
        <w:rPr>
          <w:rFonts w:eastAsiaTheme="minorEastAsia"/>
          <w:lang w:eastAsia="ko-KR"/>
        </w:rPr>
        <w:t xml:space="preserve"> enhancement needed to support SD/PD adaptation i</w:t>
      </w:r>
      <w:r w:rsidR="0090109A">
        <w:rPr>
          <w:rFonts w:eastAsiaTheme="minorEastAsia"/>
          <w:lang w:eastAsia="ko-KR"/>
        </w:rPr>
        <w:t>s to enable CSI-RS resource and CSI report adaptation</w:t>
      </w:r>
      <w:r w:rsidR="00226523">
        <w:rPr>
          <w:rFonts w:eastAsiaTheme="minorEastAsia"/>
          <w:lang w:eastAsia="ko-KR"/>
        </w:rPr>
        <w:t>s</w:t>
      </w:r>
      <w:r w:rsidR="0090109A">
        <w:rPr>
          <w:rFonts w:eastAsiaTheme="minorEastAsia"/>
          <w:lang w:eastAsia="ko-KR"/>
        </w:rPr>
        <w:t xml:space="preserve"> according to the change in the CSI-RS transmission per different types of adaptation. Enhancements to both CSI-RS resource and CSI report need to be considered due to the following reasons:</w:t>
      </w:r>
    </w:p>
    <w:p w14:paraId="62D0874B" w14:textId="36CD5700" w:rsidR="00EB39A2" w:rsidRDefault="0090109A" w:rsidP="00C92CCB">
      <w:pPr>
        <w:pStyle w:val="ListParagraph"/>
        <w:numPr>
          <w:ilvl w:val="0"/>
          <w:numId w:val="13"/>
        </w:numPr>
        <w:spacing w:before="240" w:line="288" w:lineRule="auto"/>
        <w:ind w:leftChars="0"/>
        <w:jc w:val="both"/>
        <w:rPr>
          <w:rFonts w:eastAsiaTheme="minorEastAsia"/>
          <w:lang w:eastAsia="ko-KR"/>
        </w:rPr>
      </w:pPr>
      <w:r w:rsidRPr="00EB39A2">
        <w:rPr>
          <w:rFonts w:eastAsiaTheme="minorEastAsia"/>
          <w:lang w:eastAsia="ko-KR"/>
        </w:rPr>
        <w:t>CSI-RS resource</w:t>
      </w:r>
      <w:r w:rsidR="00EB39A2" w:rsidRPr="00EB39A2">
        <w:rPr>
          <w:rFonts w:eastAsiaTheme="minorEastAsia"/>
          <w:lang w:eastAsia="ko-KR"/>
        </w:rPr>
        <w:t xml:space="preserve"> adaptation</w:t>
      </w:r>
      <w:r w:rsidRPr="00EB39A2">
        <w:rPr>
          <w:rFonts w:eastAsiaTheme="minorEastAsia"/>
          <w:lang w:eastAsia="ko-KR"/>
        </w:rPr>
        <w:t xml:space="preserve">, such as parameter updates for a given CSI-RS resource configuration, </w:t>
      </w:r>
      <w:r w:rsidR="00226523">
        <w:rPr>
          <w:rFonts w:eastAsiaTheme="minorEastAsia"/>
          <w:lang w:eastAsia="ko-KR"/>
        </w:rPr>
        <w:t>can be beneficial</w:t>
      </w:r>
      <w:r w:rsidRPr="00EB39A2">
        <w:rPr>
          <w:rFonts w:eastAsiaTheme="minorEastAsia"/>
          <w:lang w:eastAsia="ko-KR"/>
        </w:rPr>
        <w:t xml:space="preserve"> as a CSI-RS resource can be paired with </w:t>
      </w:r>
      <w:r w:rsidR="00EB39A2" w:rsidRPr="00EB39A2">
        <w:rPr>
          <w:rFonts w:eastAsiaTheme="minorEastAsia"/>
          <w:lang w:eastAsia="ko-KR"/>
        </w:rPr>
        <w:t>multiple</w:t>
      </w:r>
      <w:r w:rsidR="005B4245">
        <w:rPr>
          <w:rFonts w:eastAsiaTheme="minorEastAsia"/>
          <w:lang w:eastAsia="ko-KR"/>
        </w:rPr>
        <w:t xml:space="preserve"> and possibly</w:t>
      </w:r>
      <w:r w:rsidR="00EB39A2" w:rsidRPr="00EB39A2">
        <w:rPr>
          <w:rFonts w:eastAsiaTheme="minorEastAsia"/>
          <w:lang w:eastAsia="ko-KR"/>
        </w:rPr>
        <w:t xml:space="preserve"> different types of CSI report configurations. Otherwise, those multiple CSI reports </w:t>
      </w:r>
      <w:r w:rsidR="00B153A0">
        <w:rPr>
          <w:rFonts w:eastAsiaTheme="minorEastAsia"/>
          <w:lang w:eastAsia="ko-KR"/>
        </w:rPr>
        <w:t xml:space="preserve">configured to a UE </w:t>
      </w:r>
      <w:r w:rsidR="00EB39A2" w:rsidRPr="00EB39A2">
        <w:rPr>
          <w:rFonts w:eastAsiaTheme="minorEastAsia"/>
          <w:lang w:eastAsia="ko-KR"/>
        </w:rPr>
        <w:t>need to reconfigured and/or activated</w:t>
      </w:r>
      <w:r w:rsidR="00EB39A2">
        <w:rPr>
          <w:rFonts w:eastAsiaTheme="minorEastAsia"/>
          <w:lang w:eastAsia="ko-KR"/>
        </w:rPr>
        <w:t xml:space="preserve"> separately</w:t>
      </w:r>
      <w:r w:rsidR="00EB39A2" w:rsidRPr="00EB39A2">
        <w:rPr>
          <w:rFonts w:eastAsiaTheme="minorEastAsia"/>
          <w:lang w:eastAsia="ko-KR"/>
        </w:rPr>
        <w:t>.</w:t>
      </w:r>
    </w:p>
    <w:p w14:paraId="707FE3FF" w14:textId="01CF299D" w:rsidR="00883AC0" w:rsidRPr="00664A03" w:rsidRDefault="00EB39A2" w:rsidP="00C92CCB">
      <w:pPr>
        <w:pStyle w:val="ListParagraph"/>
        <w:numPr>
          <w:ilvl w:val="0"/>
          <w:numId w:val="13"/>
        </w:numPr>
        <w:spacing w:before="240" w:line="288" w:lineRule="auto"/>
        <w:ind w:leftChars="0"/>
        <w:jc w:val="both"/>
        <w:rPr>
          <w:rFonts w:eastAsiaTheme="minorEastAsia"/>
          <w:lang w:eastAsia="ko-KR"/>
        </w:rPr>
      </w:pPr>
      <w:r w:rsidRPr="00883AC0">
        <w:rPr>
          <w:rFonts w:eastAsiaTheme="minorEastAsia"/>
          <w:lang w:eastAsia="ko-KR"/>
        </w:rPr>
        <w:t>CSI report adaptation, such as codebook update</w:t>
      </w:r>
      <w:r w:rsidR="005B4245">
        <w:rPr>
          <w:rFonts w:eastAsiaTheme="minorEastAsia"/>
          <w:lang w:eastAsia="ko-KR"/>
        </w:rPr>
        <w:t>s</w:t>
      </w:r>
      <w:r w:rsidRPr="00883AC0">
        <w:rPr>
          <w:rFonts w:eastAsiaTheme="minorEastAsia"/>
          <w:lang w:eastAsia="ko-KR"/>
        </w:rPr>
        <w:t xml:space="preserve"> for a given CSI report configuration, is </w:t>
      </w:r>
      <w:r w:rsidR="00B153A0">
        <w:rPr>
          <w:rFonts w:eastAsiaTheme="minorEastAsia"/>
          <w:lang w:eastAsia="ko-KR"/>
        </w:rPr>
        <w:t>necessary</w:t>
      </w:r>
      <w:r w:rsidRPr="00883AC0">
        <w:rPr>
          <w:rFonts w:eastAsiaTheme="minorEastAsia"/>
          <w:lang w:eastAsia="ko-KR"/>
        </w:rPr>
        <w:t xml:space="preserve"> for a UE to correctly </w:t>
      </w:r>
      <w:r w:rsidR="00B153A0">
        <w:rPr>
          <w:rFonts w:eastAsiaTheme="minorEastAsia"/>
          <w:lang w:eastAsia="ko-KR"/>
        </w:rPr>
        <w:t>derive</w:t>
      </w:r>
      <w:r w:rsidRPr="00883AC0">
        <w:rPr>
          <w:rFonts w:eastAsiaTheme="minorEastAsia"/>
          <w:lang w:eastAsia="ko-KR"/>
        </w:rPr>
        <w:t xml:space="preserve"> and report CSI, especially PMI</w:t>
      </w:r>
      <w:r w:rsidR="00664A03">
        <w:rPr>
          <w:rFonts w:eastAsiaTheme="minorEastAsia"/>
          <w:lang w:eastAsia="ko-KR"/>
        </w:rPr>
        <w:t>, per adaptation</w:t>
      </w:r>
      <w:r w:rsidRPr="00883AC0">
        <w:rPr>
          <w:rFonts w:eastAsiaTheme="minorEastAsia"/>
          <w:lang w:eastAsia="ko-KR"/>
        </w:rPr>
        <w:t xml:space="preserve">. </w:t>
      </w:r>
      <w:r w:rsidR="00664A03">
        <w:rPr>
          <w:rFonts w:eastAsiaTheme="minorEastAsia"/>
          <w:lang w:eastAsia="ko-KR"/>
        </w:rPr>
        <w:t xml:space="preserve">Updating CSI-RS resource associated with </w:t>
      </w:r>
      <w:r w:rsidR="005B4245">
        <w:rPr>
          <w:rFonts w:eastAsiaTheme="minorEastAsia"/>
          <w:lang w:eastAsia="ko-KR"/>
        </w:rPr>
        <w:t>a</w:t>
      </w:r>
      <w:r w:rsidR="00664A03">
        <w:rPr>
          <w:rFonts w:eastAsiaTheme="minorEastAsia"/>
          <w:lang w:eastAsia="ko-KR"/>
        </w:rPr>
        <w:t xml:space="preserve"> CSI report configuration can be also a part of</w:t>
      </w:r>
      <w:r w:rsidR="005B4245">
        <w:rPr>
          <w:rFonts w:eastAsiaTheme="minorEastAsia"/>
          <w:lang w:eastAsia="ko-KR"/>
        </w:rPr>
        <w:t xml:space="preserve"> the</w:t>
      </w:r>
      <w:r w:rsidR="00664A03">
        <w:rPr>
          <w:rFonts w:eastAsiaTheme="minorEastAsia"/>
          <w:lang w:eastAsia="ko-KR"/>
        </w:rPr>
        <w:t xml:space="preserve"> CSI report adaptation. </w:t>
      </w:r>
    </w:p>
    <w:p w14:paraId="4542926A" w14:textId="5AAD3DC9" w:rsidR="00664A03" w:rsidRDefault="00896125" w:rsidP="00896125">
      <w:pPr>
        <w:spacing w:before="240" w:line="288" w:lineRule="auto"/>
        <w:ind w:firstLine="432"/>
        <w:jc w:val="both"/>
        <w:rPr>
          <w:rFonts w:eastAsiaTheme="minorEastAsia"/>
          <w:lang w:eastAsia="ko-KR"/>
        </w:rPr>
      </w:pPr>
      <w:r>
        <w:rPr>
          <w:rFonts w:eastAsiaTheme="minorEastAsia"/>
          <w:lang w:eastAsia="ko-KR"/>
        </w:rPr>
        <w:lastRenderedPageBreak/>
        <w:t>Those enhancements may be less motivated for aperiodic CSI reporting with aperiodic CSI-RS given the flexibility of dynamic triggering</w:t>
      </w:r>
      <w:r w:rsidR="00664A03">
        <w:rPr>
          <w:rFonts w:eastAsiaTheme="minorEastAsia"/>
          <w:lang w:eastAsia="ko-KR"/>
        </w:rPr>
        <w:t xml:space="preserve">, if a </w:t>
      </w:r>
      <w:r w:rsidR="0039489C">
        <w:rPr>
          <w:rFonts w:eastAsiaTheme="minorEastAsia"/>
          <w:lang w:eastAsia="ko-KR"/>
        </w:rPr>
        <w:t xml:space="preserve">sufficient number of ‘Trigger States’ are </w:t>
      </w:r>
      <w:r w:rsidR="00B8279F">
        <w:rPr>
          <w:rFonts w:eastAsiaTheme="minorEastAsia"/>
          <w:lang w:eastAsia="ko-KR"/>
        </w:rPr>
        <w:t>configured to cover possible SD/PD adaptations. From a higher layer signaling overhead perspective, the abovementioned enhancements can be still beneficial for aperiodic CSI reporting as well.</w:t>
      </w:r>
    </w:p>
    <w:p w14:paraId="43282169" w14:textId="1D042F60" w:rsidR="00C4636C" w:rsidRDefault="00C4636C" w:rsidP="00896125">
      <w:pPr>
        <w:spacing w:before="240" w:line="288" w:lineRule="auto"/>
        <w:ind w:firstLine="432"/>
        <w:jc w:val="both"/>
        <w:rPr>
          <w:rFonts w:eastAsiaTheme="minorEastAsia"/>
          <w:lang w:eastAsia="ko-KR"/>
        </w:rPr>
      </w:pPr>
      <w:r>
        <w:rPr>
          <w:rFonts w:eastAsiaTheme="minorEastAsia"/>
          <w:lang w:eastAsia="ko-KR"/>
        </w:rPr>
        <w:t xml:space="preserve">In this section, the discussion is </w:t>
      </w:r>
      <w:r w:rsidR="005B4245">
        <w:rPr>
          <w:rFonts w:eastAsiaTheme="minorEastAsia"/>
          <w:lang w:eastAsia="ko-KR"/>
        </w:rPr>
        <w:t>focused</w:t>
      </w:r>
      <w:r>
        <w:rPr>
          <w:rFonts w:eastAsiaTheme="minorEastAsia"/>
          <w:lang w:eastAsia="ko-KR"/>
        </w:rPr>
        <w:t xml:space="preserve"> on how to </w:t>
      </w:r>
      <w:r w:rsidR="005B4245">
        <w:rPr>
          <w:rFonts w:eastAsiaTheme="minorEastAsia"/>
          <w:lang w:eastAsia="ko-KR"/>
        </w:rPr>
        <w:t>enable</w:t>
      </w:r>
      <w:r>
        <w:rPr>
          <w:rFonts w:eastAsiaTheme="minorEastAsia"/>
          <w:lang w:eastAsia="ko-KR"/>
        </w:rPr>
        <w:t xml:space="preserve"> CSI</w:t>
      </w:r>
      <w:r w:rsidR="005B4245">
        <w:rPr>
          <w:rFonts w:eastAsiaTheme="minorEastAsia"/>
          <w:lang w:eastAsia="ko-KR"/>
        </w:rPr>
        <w:t>-RS</w:t>
      </w:r>
      <w:r>
        <w:rPr>
          <w:rFonts w:eastAsiaTheme="minorEastAsia"/>
          <w:lang w:eastAsia="ko-KR"/>
        </w:rPr>
        <w:t xml:space="preserve"> resource/</w:t>
      </w:r>
      <w:r w:rsidR="005B4245">
        <w:rPr>
          <w:rFonts w:eastAsiaTheme="minorEastAsia"/>
          <w:lang w:eastAsia="ko-KR"/>
        </w:rPr>
        <w:t xml:space="preserve">CSI </w:t>
      </w:r>
      <w:r>
        <w:rPr>
          <w:rFonts w:eastAsiaTheme="minorEastAsia"/>
          <w:lang w:eastAsia="ko-KR"/>
        </w:rPr>
        <w:t xml:space="preserve">report adaptation per given SD/PD adaptation, while </w:t>
      </w:r>
      <w:r w:rsidR="005B4245">
        <w:rPr>
          <w:rFonts w:eastAsiaTheme="minorEastAsia"/>
          <w:lang w:eastAsia="ko-KR"/>
        </w:rPr>
        <w:t xml:space="preserve">postponing </w:t>
      </w:r>
      <w:r>
        <w:rPr>
          <w:rFonts w:eastAsiaTheme="minorEastAsia"/>
          <w:lang w:eastAsia="ko-KR"/>
        </w:rPr>
        <w:t>the discussion on multiple CSI reports from a single set of CSI-RS measurements</w:t>
      </w:r>
      <w:r w:rsidR="00E62F5D">
        <w:rPr>
          <w:rFonts w:eastAsiaTheme="minorEastAsia"/>
          <w:lang w:eastAsia="ko-KR"/>
        </w:rPr>
        <w:t>, which is referred to as multi-CSI,</w:t>
      </w:r>
      <w:r>
        <w:rPr>
          <w:rFonts w:eastAsiaTheme="minorEastAsia"/>
          <w:lang w:eastAsia="ko-KR"/>
        </w:rPr>
        <w:t xml:space="preserve"> to Section </w:t>
      </w:r>
      <w:r>
        <w:rPr>
          <w:rFonts w:eastAsiaTheme="minorEastAsia"/>
          <w:lang w:eastAsia="ko-KR"/>
        </w:rPr>
        <w:fldChar w:fldCharType="begin"/>
      </w:r>
      <w:r>
        <w:rPr>
          <w:rFonts w:eastAsiaTheme="minorEastAsia"/>
          <w:lang w:eastAsia="ko-KR"/>
        </w:rPr>
        <w:instrText xml:space="preserve"> REF _Ref131495416 \r \h </w:instrText>
      </w:r>
      <w:r>
        <w:rPr>
          <w:rFonts w:eastAsiaTheme="minorEastAsia"/>
          <w:lang w:eastAsia="ko-KR"/>
        </w:rPr>
      </w:r>
      <w:r>
        <w:rPr>
          <w:rFonts w:eastAsiaTheme="minorEastAsia"/>
          <w:lang w:eastAsia="ko-KR"/>
        </w:rPr>
        <w:fldChar w:fldCharType="separate"/>
      </w:r>
      <w:r>
        <w:rPr>
          <w:rFonts w:eastAsiaTheme="minorEastAsia"/>
          <w:lang w:eastAsia="ko-KR"/>
        </w:rPr>
        <w:t>4</w:t>
      </w:r>
      <w:r>
        <w:rPr>
          <w:rFonts w:eastAsiaTheme="minorEastAsia"/>
          <w:lang w:eastAsia="ko-KR"/>
        </w:rPr>
        <w:fldChar w:fldCharType="end"/>
      </w:r>
      <w:r>
        <w:rPr>
          <w:rFonts w:eastAsiaTheme="minorEastAsia"/>
          <w:lang w:eastAsia="ko-KR"/>
        </w:rPr>
        <w:t xml:space="preserve">. </w:t>
      </w:r>
    </w:p>
    <w:p w14:paraId="11606485" w14:textId="77777777" w:rsidR="007D0BD7" w:rsidRPr="00595D51" w:rsidRDefault="007D0BD7" w:rsidP="00595D51">
      <w:pPr>
        <w:rPr>
          <w:lang w:eastAsia="ko-KR"/>
        </w:rPr>
      </w:pPr>
    </w:p>
    <w:p w14:paraId="433EF8B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729F6FF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1D17C168"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36D02177" w14:textId="77777777" w:rsidR="00F076E9" w:rsidRPr="00F076E9" w:rsidRDefault="00F076E9" w:rsidP="00C92CCB">
      <w:pPr>
        <w:pStyle w:val="ListParagraph"/>
        <w:keepNext/>
        <w:keepLines/>
        <w:numPr>
          <w:ilvl w:val="0"/>
          <w:numId w:val="19"/>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2"/>
          <w:lang w:val="en-GB" w:eastAsia="ko-KR"/>
        </w:rPr>
      </w:pPr>
    </w:p>
    <w:p w14:paraId="550CD3AA" w14:textId="77777777" w:rsidR="00F076E9" w:rsidRPr="00F076E9" w:rsidRDefault="00F076E9" w:rsidP="00C92CCB">
      <w:pPr>
        <w:pStyle w:val="ListParagraph"/>
        <w:keepNext/>
        <w:keepLines/>
        <w:numPr>
          <w:ilvl w:val="0"/>
          <w:numId w:val="19"/>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2"/>
          <w:lang w:val="en-GB" w:eastAsia="ko-KR"/>
        </w:rPr>
      </w:pPr>
    </w:p>
    <w:p w14:paraId="577F0B9E" w14:textId="77777777" w:rsidR="00F076E9" w:rsidRPr="00F076E9" w:rsidRDefault="00F076E9" w:rsidP="00C92CCB">
      <w:pPr>
        <w:pStyle w:val="ListParagraph"/>
        <w:keepNext/>
        <w:keepLines/>
        <w:numPr>
          <w:ilvl w:val="0"/>
          <w:numId w:val="19"/>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2"/>
          <w:lang w:val="en-GB" w:eastAsia="ko-KR"/>
        </w:rPr>
      </w:pPr>
    </w:p>
    <w:p w14:paraId="0C09CFF5" w14:textId="68211066" w:rsidR="008B4190" w:rsidRPr="00F076E9" w:rsidRDefault="003E31DB" w:rsidP="00F076E9">
      <w:pPr>
        <w:pStyle w:val="Heading2"/>
        <w:rPr>
          <w:sz w:val="28"/>
        </w:rPr>
      </w:pPr>
      <w:r w:rsidRPr="00F076E9">
        <w:rPr>
          <w:sz w:val="28"/>
        </w:rPr>
        <w:t>CSI-RS resource adaptation</w:t>
      </w:r>
      <w:r w:rsidR="00157F2C" w:rsidRPr="00F076E9">
        <w:rPr>
          <w:sz w:val="28"/>
        </w:rPr>
        <w:t xml:space="preserve"> </w:t>
      </w:r>
    </w:p>
    <w:p w14:paraId="6B445C11" w14:textId="7E3BFE7D" w:rsidR="006A2C07" w:rsidRDefault="006A2C07" w:rsidP="00C94CF3">
      <w:pPr>
        <w:spacing w:before="240" w:line="288" w:lineRule="auto"/>
        <w:ind w:firstLine="432"/>
        <w:jc w:val="both"/>
        <w:rPr>
          <w:rFonts w:eastAsiaTheme="minorEastAsia"/>
          <w:lang w:eastAsia="ko-KR"/>
        </w:rPr>
      </w:pPr>
      <w:bookmarkStart w:id="9" w:name="_Hlk127454684"/>
      <w:bookmarkStart w:id="10" w:name="_Hlk127264406"/>
      <w:r w:rsidRPr="006A2C07">
        <w:rPr>
          <w:rFonts w:eastAsiaTheme="minorEastAsia"/>
          <w:lang w:eastAsia="ko-KR"/>
        </w:rPr>
        <w:t xml:space="preserve">The SD/PD adaptation for network energy saving can result in a change in the number of active antenna ports and/or in a change in the RF characteristics of antenna ports. Therefore, there is a need to enable updating </w:t>
      </w:r>
      <w:r w:rsidR="00D32FD9">
        <w:rPr>
          <w:rFonts w:eastAsiaTheme="minorEastAsia"/>
          <w:lang w:eastAsia="ko-KR"/>
        </w:rPr>
        <w:t xml:space="preserve">a </w:t>
      </w:r>
      <w:r w:rsidRPr="006A2C07">
        <w:rPr>
          <w:rFonts w:eastAsiaTheme="minorEastAsia"/>
          <w:lang w:eastAsia="ko-KR"/>
        </w:rPr>
        <w:t xml:space="preserve">CSI-RS resource configuration </w:t>
      </w:r>
      <w:bookmarkEnd w:id="9"/>
      <w:r w:rsidR="00D32FD9">
        <w:rPr>
          <w:rFonts w:eastAsiaTheme="minorEastAsia"/>
          <w:lang w:eastAsia="ko-KR"/>
        </w:rPr>
        <w:t xml:space="preserve">for a given CSI report configuration </w:t>
      </w:r>
      <w:r w:rsidRPr="006A2C07">
        <w:rPr>
          <w:rFonts w:eastAsiaTheme="minorEastAsia"/>
          <w:lang w:eastAsia="ko-KR"/>
        </w:rPr>
        <w:t>as the number of CSI-RS ports</w:t>
      </w:r>
      <w:r w:rsidR="00B64F42">
        <w:rPr>
          <w:rFonts w:eastAsiaTheme="minorEastAsia"/>
          <w:lang w:eastAsia="ko-KR"/>
        </w:rPr>
        <w:t xml:space="preserve"> changes due to Type 1 SD adaptation</w:t>
      </w:r>
      <w:r w:rsidRPr="006A2C07">
        <w:rPr>
          <w:rFonts w:eastAsiaTheme="minorEastAsia"/>
          <w:lang w:eastAsia="ko-KR"/>
        </w:rPr>
        <w:t>, the CSI-RS transmission power</w:t>
      </w:r>
      <w:r w:rsidR="00C94CF3">
        <w:rPr>
          <w:rFonts w:eastAsiaTheme="minorEastAsia"/>
          <w:lang w:eastAsia="ko-KR"/>
        </w:rPr>
        <w:t xml:space="preserve"> changes</w:t>
      </w:r>
      <w:r w:rsidR="00B64F42">
        <w:rPr>
          <w:rFonts w:eastAsiaTheme="minorEastAsia"/>
          <w:lang w:eastAsia="ko-KR"/>
        </w:rPr>
        <w:t xml:space="preserve"> </w:t>
      </w:r>
      <w:r w:rsidR="00C94CF3">
        <w:rPr>
          <w:rFonts w:eastAsiaTheme="minorEastAsia"/>
          <w:lang w:eastAsia="ko-KR"/>
        </w:rPr>
        <w:t>due to Type 2 SD adaptation</w:t>
      </w:r>
      <w:r w:rsidRPr="006A2C07">
        <w:rPr>
          <w:rFonts w:eastAsiaTheme="minorEastAsia"/>
          <w:lang w:eastAsia="ko-KR"/>
        </w:rPr>
        <w:t>, and/or PDSCH transmission power changes</w:t>
      </w:r>
      <w:r w:rsidR="00C94CF3">
        <w:rPr>
          <w:rFonts w:eastAsiaTheme="minorEastAsia"/>
          <w:lang w:eastAsia="ko-KR"/>
        </w:rPr>
        <w:t xml:space="preserve"> due to PD adaptation</w:t>
      </w:r>
      <w:r w:rsidRPr="006A2C07">
        <w:rPr>
          <w:rFonts w:eastAsiaTheme="minorEastAsia"/>
          <w:lang w:eastAsia="ko-KR"/>
        </w:rPr>
        <w:t>.</w:t>
      </w:r>
      <w:bookmarkEnd w:id="10"/>
    </w:p>
    <w:p w14:paraId="6CBDF0BD" w14:textId="61051743" w:rsidR="00747A7A" w:rsidRDefault="009417BA" w:rsidP="006C21AE">
      <w:pPr>
        <w:spacing w:before="240" w:line="288" w:lineRule="auto"/>
        <w:ind w:firstLine="432"/>
        <w:jc w:val="both"/>
        <w:rPr>
          <w:lang w:val="en-GB" w:eastAsia="ko-KR"/>
        </w:rPr>
      </w:pPr>
      <w:r>
        <w:rPr>
          <w:lang w:val="en-GB" w:eastAsia="ko-KR"/>
        </w:rPr>
        <w:t>In a contribution submitted to RAN1 #112 [</w:t>
      </w:r>
      <w:r w:rsidR="001D1391" w:rsidRPr="001D1391">
        <w:rPr>
          <w:lang w:val="en-GB" w:eastAsia="ko-KR"/>
        </w:rPr>
        <w:t>4</w:t>
      </w:r>
      <w:r>
        <w:rPr>
          <w:lang w:val="en-GB" w:eastAsia="ko-KR"/>
        </w:rPr>
        <w:t xml:space="preserve">], it was observed that there may be a few nested CSI-RS resource mapping patterns supported in the current specification. Therefore, it was proposed to define more of </w:t>
      </w:r>
      <w:r w:rsidR="001D1391">
        <w:rPr>
          <w:lang w:val="en-GB" w:eastAsia="ko-KR"/>
        </w:rPr>
        <w:t>such</w:t>
      </w:r>
      <w:r>
        <w:rPr>
          <w:lang w:val="en-GB" w:eastAsia="ko-KR"/>
        </w:rPr>
        <w:t xml:space="preserve"> nested CSI-RS mapping patterns and utilize them for adapting CSI-RS resource per Type 1 SD adaptation.</w:t>
      </w:r>
      <w:r w:rsidR="00620F10">
        <w:rPr>
          <w:lang w:val="en-GB" w:eastAsia="ko-KR"/>
        </w:rPr>
        <w:t xml:space="preserve"> </w:t>
      </w:r>
      <w:r w:rsidR="00620F10">
        <w:rPr>
          <w:rFonts w:eastAsiaTheme="minorEastAsia"/>
          <w:lang w:eastAsia="ko-KR"/>
        </w:rPr>
        <w:t>For multi</w:t>
      </w:r>
      <w:r w:rsidR="00993243">
        <w:rPr>
          <w:rFonts w:eastAsiaTheme="minorEastAsia"/>
          <w:lang w:eastAsia="ko-KR"/>
        </w:rPr>
        <w:t>-</w:t>
      </w:r>
      <w:r w:rsidR="00620F10">
        <w:rPr>
          <w:rFonts w:eastAsiaTheme="minorEastAsia"/>
          <w:lang w:eastAsia="ko-KR"/>
        </w:rPr>
        <w:t>CSI report</w:t>
      </w:r>
      <w:r w:rsidR="001D1391">
        <w:rPr>
          <w:rFonts w:eastAsiaTheme="minorEastAsia"/>
          <w:lang w:eastAsia="ko-KR"/>
        </w:rPr>
        <w:t>ing</w:t>
      </w:r>
      <w:r w:rsidR="00620F10">
        <w:rPr>
          <w:rFonts w:eastAsiaTheme="minorEastAsia"/>
          <w:lang w:eastAsia="ko-KR"/>
        </w:rPr>
        <w:t xml:space="preserve"> from a single set of CSI-RS measurements, utilizing nested CSI-RS resource</w:t>
      </w:r>
      <w:r w:rsidR="001D1391">
        <w:rPr>
          <w:rFonts w:eastAsiaTheme="minorEastAsia"/>
          <w:lang w:eastAsia="ko-KR"/>
        </w:rPr>
        <w:t>s</w:t>
      </w:r>
      <w:r w:rsidR="00620F10">
        <w:rPr>
          <w:rFonts w:eastAsiaTheme="minorEastAsia"/>
          <w:lang w:eastAsia="ko-KR"/>
        </w:rPr>
        <w:t xml:space="preserve">, or subsets of antenna ports more generally speaking, from a given CSI-RS </w:t>
      </w:r>
      <w:r w:rsidR="001D1391">
        <w:rPr>
          <w:rFonts w:eastAsiaTheme="minorEastAsia"/>
          <w:lang w:eastAsia="ko-KR"/>
        </w:rPr>
        <w:t>resource</w:t>
      </w:r>
      <w:r w:rsidR="00620F10">
        <w:rPr>
          <w:rFonts w:eastAsiaTheme="minorEastAsia"/>
          <w:lang w:eastAsia="ko-KR"/>
        </w:rPr>
        <w:t xml:space="preserve"> can be beneficial to avoid </w:t>
      </w:r>
      <w:r w:rsidR="001D1391">
        <w:rPr>
          <w:rFonts w:eastAsiaTheme="minorEastAsia"/>
          <w:lang w:eastAsia="ko-KR"/>
        </w:rPr>
        <w:t>increasing the</w:t>
      </w:r>
      <w:r w:rsidR="00620F10">
        <w:rPr>
          <w:rFonts w:eastAsiaTheme="minorEastAsia"/>
          <w:lang w:eastAsia="ko-KR"/>
        </w:rPr>
        <w:t xml:space="preserve"> number of CSI-RS transmissions. </w:t>
      </w:r>
      <w:r w:rsidR="00E62F5D">
        <w:rPr>
          <w:rFonts w:eastAsiaTheme="minorEastAsia"/>
          <w:lang w:eastAsia="ko-KR"/>
        </w:rPr>
        <w:t xml:space="preserve">However, when </w:t>
      </w:r>
      <w:r w:rsidR="001D1391">
        <w:rPr>
          <w:rFonts w:eastAsiaTheme="minorEastAsia"/>
          <w:lang w:eastAsia="ko-KR"/>
        </w:rPr>
        <w:t>a</w:t>
      </w:r>
      <w:r w:rsidR="00E62F5D">
        <w:rPr>
          <w:rFonts w:eastAsiaTheme="minorEastAsia"/>
          <w:lang w:eastAsia="ko-KR"/>
        </w:rPr>
        <w:t xml:space="preserve"> gNB </w:t>
      </w:r>
      <w:r w:rsidR="001D1391">
        <w:rPr>
          <w:rFonts w:eastAsiaTheme="minorEastAsia"/>
          <w:lang w:eastAsia="ko-KR"/>
        </w:rPr>
        <w:t>performs</w:t>
      </w:r>
      <w:r w:rsidR="00E62F5D">
        <w:rPr>
          <w:rFonts w:eastAsiaTheme="minorEastAsia"/>
          <w:lang w:eastAsia="ko-KR"/>
        </w:rPr>
        <w:t xml:space="preserve"> Type 1 SD adaptation from one</w:t>
      </w:r>
      <w:r w:rsidR="001D1391">
        <w:rPr>
          <w:rFonts w:eastAsiaTheme="minorEastAsia"/>
          <w:lang w:eastAsia="ko-KR"/>
        </w:rPr>
        <w:t xml:space="preserve"> SD</w:t>
      </w:r>
      <w:r w:rsidR="00E62F5D">
        <w:rPr>
          <w:rFonts w:eastAsiaTheme="minorEastAsia"/>
          <w:lang w:eastAsia="ko-KR"/>
        </w:rPr>
        <w:t xml:space="preserve"> pattern to another,</w:t>
      </w:r>
      <w:r w:rsidR="00747A7A">
        <w:rPr>
          <w:rFonts w:eastAsiaTheme="minorEastAsia"/>
          <w:lang w:eastAsia="ko-KR"/>
        </w:rPr>
        <w:t xml:space="preserve"> </w:t>
      </w:r>
      <w:r w:rsidR="00E62F5D">
        <w:rPr>
          <w:rFonts w:eastAsiaTheme="minorEastAsia"/>
          <w:lang w:eastAsia="ko-KR"/>
        </w:rPr>
        <w:t xml:space="preserve">there is no reason to restrict </w:t>
      </w:r>
      <w:proofErr w:type="spellStart"/>
      <w:r w:rsidR="00E62F5D">
        <w:rPr>
          <w:rFonts w:eastAsiaTheme="minorEastAsia"/>
          <w:lang w:eastAsia="ko-KR"/>
        </w:rPr>
        <w:t>gNB’s</w:t>
      </w:r>
      <w:proofErr w:type="spellEnd"/>
      <w:r w:rsidR="00E62F5D">
        <w:rPr>
          <w:rFonts w:eastAsiaTheme="minorEastAsia"/>
          <w:lang w:eastAsia="ko-KR"/>
        </w:rPr>
        <w:t xml:space="preserve"> adaptation </w:t>
      </w:r>
      <w:r w:rsidR="00D70EA5">
        <w:rPr>
          <w:rFonts w:eastAsiaTheme="minorEastAsia"/>
          <w:lang w:eastAsia="ko-KR"/>
        </w:rPr>
        <w:t xml:space="preserve">to be within a </w:t>
      </w:r>
      <w:r w:rsidR="00747A7A">
        <w:rPr>
          <w:lang w:val="en-GB" w:eastAsia="ko-KR"/>
        </w:rPr>
        <w:t xml:space="preserve">nested CSI-RS resource pattern of a current CSI-RS resource pattern. </w:t>
      </w:r>
    </w:p>
    <w:p w14:paraId="1183859C" w14:textId="77777777" w:rsidR="006A2C07" w:rsidRDefault="006A2C07" w:rsidP="00EA4F95">
      <w:pPr>
        <w:rPr>
          <w:lang w:val="en-GB" w:eastAsia="ko-KR"/>
        </w:rPr>
      </w:pPr>
    </w:p>
    <w:p w14:paraId="0C1ADD2D" w14:textId="77777777" w:rsidR="00895BB8" w:rsidRDefault="00895BB8" w:rsidP="00895BB8">
      <w:pPr>
        <w:keepNext/>
        <w:jc w:val="center"/>
      </w:pPr>
      <w:r>
        <w:rPr>
          <w:noProof/>
          <w:lang w:val="en-IN" w:eastAsia="en-IN"/>
        </w:rPr>
        <w:drawing>
          <wp:inline distT="0" distB="0" distL="0" distR="0" wp14:anchorId="2BE233E9" wp14:editId="1358B053">
            <wp:extent cx="3593592" cy="100584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93592" cy="1005840"/>
                    </a:xfrm>
                    <a:prstGeom prst="rect">
                      <a:avLst/>
                    </a:prstGeom>
                    <a:noFill/>
                  </pic:spPr>
                </pic:pic>
              </a:graphicData>
            </a:graphic>
          </wp:inline>
        </w:drawing>
      </w:r>
    </w:p>
    <w:p w14:paraId="5DF8E166" w14:textId="64D3CADD" w:rsidR="0021775C" w:rsidRDefault="00895BB8" w:rsidP="0076413C">
      <w:pPr>
        <w:pStyle w:val="Caption"/>
        <w:jc w:val="center"/>
      </w:pPr>
      <w:bookmarkStart w:id="11" w:name="_Ref127264465"/>
      <w:bookmarkStart w:id="12" w:name="_Ref131497472"/>
      <w:r>
        <w:t xml:space="preserve">Figure </w:t>
      </w:r>
      <w:r w:rsidR="00E40CDA">
        <w:fldChar w:fldCharType="begin"/>
      </w:r>
      <w:r w:rsidR="00E40CDA">
        <w:instrText xml:space="preserve"> SEQ Figure \* ARABIC </w:instrText>
      </w:r>
      <w:r w:rsidR="00E40CDA">
        <w:fldChar w:fldCharType="separate"/>
      </w:r>
      <w:r w:rsidR="00165A02">
        <w:rPr>
          <w:noProof/>
        </w:rPr>
        <w:t>2</w:t>
      </w:r>
      <w:r w:rsidR="00E40CDA">
        <w:rPr>
          <w:noProof/>
        </w:rPr>
        <w:fldChar w:fldCharType="end"/>
      </w:r>
      <w:bookmarkEnd w:id="11"/>
      <w:r>
        <w:t xml:space="preserve"> </w:t>
      </w:r>
      <w:r w:rsidR="00C94CF3">
        <w:t xml:space="preserve">Illustration of a change in </w:t>
      </w:r>
      <w:r w:rsidR="00254BB1">
        <w:t>a</w:t>
      </w:r>
      <w:r w:rsidR="00C94CF3">
        <w:t xml:space="preserve"> number of </w:t>
      </w:r>
      <w:r w:rsidRPr="008F2725">
        <w:t>CSI-RS</w:t>
      </w:r>
      <w:r w:rsidR="00C94CF3">
        <w:t xml:space="preserve"> port</w:t>
      </w:r>
      <w:r w:rsidR="00D32FD9">
        <w:t>s</w:t>
      </w:r>
      <w:r w:rsidR="00C94CF3">
        <w:t xml:space="preserve"> </w:t>
      </w:r>
      <w:r w:rsidR="001D1391">
        <w:t>per</w:t>
      </w:r>
      <w:r w:rsidR="00D32FD9">
        <w:t xml:space="preserve"> </w:t>
      </w:r>
      <w:r w:rsidR="00C94CF3">
        <w:t>Type 1 SD adaptation</w:t>
      </w:r>
      <w:bookmarkEnd w:id="12"/>
    </w:p>
    <w:p w14:paraId="3CCFCB08" w14:textId="77777777" w:rsidR="00747A7A" w:rsidRPr="001D1391" w:rsidRDefault="00747A7A" w:rsidP="007950CA">
      <w:pPr>
        <w:spacing w:before="240" w:line="288" w:lineRule="auto"/>
        <w:ind w:firstLine="432"/>
        <w:jc w:val="both"/>
        <w:rPr>
          <w:lang w:eastAsia="ko-KR"/>
        </w:rPr>
      </w:pPr>
    </w:p>
    <w:p w14:paraId="1B5BB787" w14:textId="4935862E" w:rsidR="004B0AFE" w:rsidRDefault="00747A7A" w:rsidP="006C21AE">
      <w:pPr>
        <w:spacing w:before="240" w:line="288" w:lineRule="auto"/>
        <w:ind w:firstLine="432"/>
        <w:jc w:val="both"/>
        <w:rPr>
          <w:lang w:val="en-GB" w:eastAsia="ko-KR"/>
        </w:rPr>
      </w:pPr>
      <w:r>
        <w:rPr>
          <w:lang w:val="en-GB" w:eastAsia="ko-KR"/>
        </w:rPr>
        <w:t xml:space="preserve">The above </w:t>
      </w:r>
      <w:r>
        <w:rPr>
          <w:lang w:val="en-GB" w:eastAsia="ko-KR"/>
        </w:rPr>
        <w:fldChar w:fldCharType="begin"/>
      </w:r>
      <w:r>
        <w:rPr>
          <w:lang w:val="en-GB" w:eastAsia="ko-KR"/>
        </w:rPr>
        <w:instrText xml:space="preserve"> REF _Ref127264465 \h </w:instrText>
      </w:r>
      <w:r>
        <w:rPr>
          <w:lang w:val="en-GB" w:eastAsia="ko-KR"/>
        </w:rPr>
      </w:r>
      <w:r>
        <w:rPr>
          <w:lang w:val="en-GB" w:eastAsia="ko-KR"/>
        </w:rPr>
        <w:fldChar w:fldCharType="separate"/>
      </w:r>
      <w:r>
        <w:t xml:space="preserve">Figure </w:t>
      </w:r>
      <w:r>
        <w:rPr>
          <w:noProof/>
        </w:rPr>
        <w:t>2</w:t>
      </w:r>
      <w:r>
        <w:rPr>
          <w:lang w:val="en-GB" w:eastAsia="ko-KR"/>
        </w:rPr>
        <w:fldChar w:fldCharType="end"/>
      </w:r>
      <w:r>
        <w:rPr>
          <w:lang w:val="en-GB" w:eastAsia="ko-KR"/>
        </w:rPr>
        <w:t xml:space="preserve"> illustrates an example Type 1 SD adaptation from 16</w:t>
      </w:r>
      <w:r w:rsidR="001D1391">
        <w:rPr>
          <w:lang w:val="en-GB" w:eastAsia="ko-KR"/>
        </w:rPr>
        <w:t>-port</w:t>
      </w:r>
      <w:r>
        <w:rPr>
          <w:lang w:val="en-GB" w:eastAsia="ko-KR"/>
        </w:rPr>
        <w:t xml:space="preserve"> CSI-RS to 8</w:t>
      </w:r>
      <w:r w:rsidR="001D1391">
        <w:rPr>
          <w:lang w:val="en-GB" w:eastAsia="ko-KR"/>
        </w:rPr>
        <w:t>-port</w:t>
      </w:r>
      <w:r>
        <w:rPr>
          <w:lang w:val="en-GB" w:eastAsia="ko-KR"/>
        </w:rPr>
        <w:t xml:space="preserve"> CSI-RS. The original 16</w:t>
      </w:r>
      <w:r w:rsidR="001D1391">
        <w:rPr>
          <w:lang w:val="en-GB" w:eastAsia="ko-KR"/>
        </w:rPr>
        <w:t>-port</w:t>
      </w:r>
      <w:r>
        <w:rPr>
          <w:lang w:val="en-GB" w:eastAsia="ko-KR"/>
        </w:rPr>
        <w:t xml:space="preserve"> CSI-RS</w:t>
      </w:r>
      <w:r w:rsidR="004B0AFE">
        <w:rPr>
          <w:lang w:val="en-GB" w:eastAsia="ko-KR"/>
        </w:rPr>
        <w:t>, while ordering antenna ports for indexing is up to implementation, can be mapped to resource elements (RE) following either row 11 or row 12 of Table 7.4.1.5.3-1 in TS 38.211</w:t>
      </w:r>
      <w:r w:rsidR="008B4BCA">
        <w:rPr>
          <w:lang w:val="en-GB" w:eastAsia="ko-KR"/>
        </w:rPr>
        <w:t xml:space="preserve"> </w:t>
      </w:r>
      <w:r w:rsidR="004B0AFE">
        <w:rPr>
          <w:lang w:val="en-GB" w:eastAsia="ko-KR"/>
        </w:rPr>
        <w:t>[</w:t>
      </w:r>
      <w:r w:rsidR="008B4BCA" w:rsidRPr="008B4BCA">
        <w:rPr>
          <w:lang w:val="en-GB" w:eastAsia="ko-KR"/>
        </w:rPr>
        <w:t>5</w:t>
      </w:r>
      <w:r w:rsidR="004B0AFE">
        <w:rPr>
          <w:lang w:val="en-GB" w:eastAsia="ko-KR"/>
        </w:rPr>
        <w:t>].</w:t>
      </w:r>
      <w:r w:rsidR="006C21AE">
        <w:rPr>
          <w:lang w:val="en-GB" w:eastAsia="ko-KR"/>
        </w:rPr>
        <w:t xml:space="preserve"> </w:t>
      </w:r>
      <w:r w:rsidR="004B0AFE">
        <w:rPr>
          <w:lang w:val="en-GB" w:eastAsia="ko-KR"/>
        </w:rPr>
        <w:t>The reduced 8</w:t>
      </w:r>
      <w:r w:rsidR="008B4BCA">
        <w:rPr>
          <w:lang w:val="en-GB" w:eastAsia="ko-KR"/>
        </w:rPr>
        <w:t>-port</w:t>
      </w:r>
      <w:r w:rsidR="004B0AFE">
        <w:rPr>
          <w:lang w:val="en-GB" w:eastAsia="ko-KR"/>
        </w:rPr>
        <w:t xml:space="preserve"> CSI-RS</w:t>
      </w:r>
      <w:r w:rsidR="008B4BCA">
        <w:rPr>
          <w:lang w:val="en-GB" w:eastAsia="ko-KR"/>
        </w:rPr>
        <w:t xml:space="preserve"> can be mapped to REs </w:t>
      </w:r>
      <w:r w:rsidR="004B0AFE">
        <w:rPr>
          <w:lang w:val="en-GB" w:eastAsia="ko-KR"/>
        </w:rPr>
        <w:t xml:space="preserve">based on any of row 6, row 7, or row 8 of the same table with </w:t>
      </w:r>
      <w:r w:rsidR="008B4BCA">
        <w:rPr>
          <w:lang w:val="en-GB" w:eastAsia="ko-KR"/>
        </w:rPr>
        <w:t xml:space="preserve">a </w:t>
      </w:r>
      <w:r w:rsidR="004B0AFE">
        <w:rPr>
          <w:lang w:val="en-GB" w:eastAsia="ko-KR"/>
        </w:rPr>
        <w:t xml:space="preserve">flexible configuration of </w:t>
      </w:r>
      <w:proofErr w:type="spellStart"/>
      <w:r w:rsidR="004B0AFE" w:rsidRPr="004B0AFE">
        <w:rPr>
          <w:i/>
          <w:lang w:val="en-GB" w:eastAsia="ko-KR"/>
        </w:rPr>
        <w:t>frequencyDomainAllocation</w:t>
      </w:r>
      <w:proofErr w:type="spellEnd"/>
      <w:r w:rsidR="004B0AFE">
        <w:rPr>
          <w:lang w:val="en-GB" w:eastAsia="ko-KR"/>
        </w:rPr>
        <w:t xml:space="preserve"> and </w:t>
      </w:r>
      <w:proofErr w:type="spellStart"/>
      <w:r w:rsidR="004B0AFE" w:rsidRPr="004B0AFE">
        <w:rPr>
          <w:i/>
          <w:lang w:val="en-GB" w:eastAsia="ko-KR"/>
        </w:rPr>
        <w:t>firstOFDMSymbolInTimeDomain</w:t>
      </w:r>
      <w:proofErr w:type="spellEnd"/>
      <w:r w:rsidR="006C21AE">
        <w:rPr>
          <w:lang w:val="en-GB" w:eastAsia="ko-KR"/>
        </w:rPr>
        <w:t>, a</w:t>
      </w:r>
      <w:r w:rsidR="004B0AFE">
        <w:rPr>
          <w:lang w:val="en-GB" w:eastAsia="ko-KR"/>
        </w:rPr>
        <w:t xml:space="preserve">nd there is no </w:t>
      </w:r>
      <w:r w:rsidR="008B4BCA">
        <w:rPr>
          <w:lang w:val="en-GB" w:eastAsia="ko-KR"/>
        </w:rPr>
        <w:t>critical reason to restrict</w:t>
      </w:r>
      <w:r w:rsidR="006C21AE">
        <w:rPr>
          <w:lang w:val="en-GB" w:eastAsia="ko-KR"/>
        </w:rPr>
        <w:t xml:space="preserve"> a </w:t>
      </w:r>
      <w:proofErr w:type="spellStart"/>
      <w:r w:rsidR="006C21AE">
        <w:rPr>
          <w:lang w:val="en-GB" w:eastAsia="ko-KR"/>
        </w:rPr>
        <w:t>gNB</w:t>
      </w:r>
      <w:r w:rsidR="008B4BCA">
        <w:rPr>
          <w:lang w:val="en-GB" w:eastAsia="ko-KR"/>
        </w:rPr>
        <w:t>’s</w:t>
      </w:r>
      <w:proofErr w:type="spellEnd"/>
      <w:r w:rsidR="008B4BCA">
        <w:rPr>
          <w:lang w:val="en-GB" w:eastAsia="ko-KR"/>
        </w:rPr>
        <w:t xml:space="preserve"> adaptation </w:t>
      </w:r>
      <w:r w:rsidR="006C21AE">
        <w:rPr>
          <w:lang w:val="en-GB" w:eastAsia="ko-KR"/>
        </w:rPr>
        <w:t xml:space="preserve">to be </w:t>
      </w:r>
      <w:r w:rsidR="008B4BCA">
        <w:rPr>
          <w:lang w:val="en-GB" w:eastAsia="ko-KR"/>
        </w:rPr>
        <w:t xml:space="preserve">nested to </w:t>
      </w:r>
      <w:r w:rsidR="006C21AE">
        <w:rPr>
          <w:lang w:val="en-GB" w:eastAsia="ko-KR"/>
        </w:rPr>
        <w:t>16</w:t>
      </w:r>
      <w:r w:rsidR="008B4BCA">
        <w:rPr>
          <w:lang w:val="en-GB" w:eastAsia="ko-KR"/>
        </w:rPr>
        <w:t>-port</w:t>
      </w:r>
      <w:r w:rsidR="006C21AE">
        <w:rPr>
          <w:lang w:val="en-GB" w:eastAsia="ko-KR"/>
        </w:rPr>
        <w:t xml:space="preserve"> CSI-RS mapping</w:t>
      </w:r>
      <w:r w:rsidR="008B4BCA">
        <w:rPr>
          <w:lang w:val="en-GB" w:eastAsia="ko-KR"/>
        </w:rPr>
        <w:t xml:space="preserve"> pattern</w:t>
      </w:r>
      <w:r w:rsidR="006C21AE">
        <w:rPr>
          <w:lang w:val="en-GB" w:eastAsia="ko-KR"/>
        </w:rPr>
        <w:t>.</w:t>
      </w:r>
      <w:r w:rsidR="008B4BCA">
        <w:rPr>
          <w:lang w:val="en-GB" w:eastAsia="ko-KR"/>
        </w:rPr>
        <w:t xml:space="preserve"> Such restriction is cumbersome and unnecessary. </w:t>
      </w:r>
      <w:r w:rsidR="004B0AFE">
        <w:rPr>
          <w:lang w:val="en-GB" w:eastAsia="ko-KR"/>
        </w:rPr>
        <w:t xml:space="preserve">  </w:t>
      </w:r>
    </w:p>
    <w:p w14:paraId="54CE22DA" w14:textId="43EF6892" w:rsidR="008B4BCA" w:rsidRPr="00AA7065" w:rsidRDefault="006C21AE" w:rsidP="00FB15BF">
      <w:pPr>
        <w:spacing w:before="240" w:line="288" w:lineRule="auto"/>
        <w:ind w:firstLine="432"/>
        <w:jc w:val="both"/>
        <w:rPr>
          <w:rFonts w:eastAsiaTheme="minorEastAsia"/>
          <w:b/>
          <w:bCs/>
          <w:lang w:eastAsia="ko-KR"/>
        </w:rPr>
      </w:pPr>
      <w:r>
        <w:rPr>
          <w:rFonts w:eastAsiaTheme="minorEastAsia"/>
          <w:b/>
          <w:bCs/>
          <w:lang w:eastAsia="ko-KR"/>
        </w:rPr>
        <w:t>Observation</w:t>
      </w:r>
      <w:r w:rsidRPr="00C63509">
        <w:rPr>
          <w:rFonts w:eastAsiaTheme="minorEastAsia"/>
          <w:b/>
          <w:bCs/>
          <w:lang w:eastAsia="ko-KR"/>
        </w:rPr>
        <w:t xml:space="preserve"> </w:t>
      </w:r>
      <w:r>
        <w:rPr>
          <w:rFonts w:eastAsiaTheme="minorEastAsia"/>
          <w:b/>
          <w:bCs/>
          <w:lang w:eastAsia="ko-KR"/>
        </w:rPr>
        <w:t>2</w:t>
      </w:r>
      <w:r w:rsidRPr="00C63509">
        <w:rPr>
          <w:rFonts w:eastAsiaTheme="minorEastAsia"/>
          <w:b/>
          <w:bCs/>
          <w:lang w:eastAsia="ko-KR"/>
        </w:rPr>
        <w:t xml:space="preserve">: </w:t>
      </w:r>
      <w:r>
        <w:rPr>
          <w:rFonts w:eastAsiaTheme="minorEastAsia"/>
          <w:b/>
          <w:bCs/>
          <w:lang w:eastAsia="ko-KR"/>
        </w:rPr>
        <w:t>T</w:t>
      </w:r>
      <w:r w:rsidRPr="00747A7A">
        <w:rPr>
          <w:rFonts w:eastAsiaTheme="minorEastAsia"/>
          <w:b/>
          <w:bCs/>
          <w:lang w:eastAsia="ko-KR"/>
        </w:rPr>
        <w:t xml:space="preserve">here is no </w:t>
      </w:r>
      <w:r w:rsidR="008B4BCA">
        <w:rPr>
          <w:rFonts w:eastAsiaTheme="minorEastAsia"/>
          <w:b/>
          <w:bCs/>
          <w:lang w:eastAsia="ko-KR"/>
        </w:rPr>
        <w:t>critical reason</w:t>
      </w:r>
      <w:r w:rsidRPr="00747A7A">
        <w:rPr>
          <w:rFonts w:eastAsiaTheme="minorEastAsia"/>
          <w:b/>
          <w:bCs/>
          <w:lang w:eastAsia="ko-KR"/>
        </w:rPr>
        <w:t xml:space="preserve"> to restrict </w:t>
      </w:r>
      <w:proofErr w:type="spellStart"/>
      <w:r w:rsidRPr="00747A7A">
        <w:rPr>
          <w:rFonts w:eastAsiaTheme="minorEastAsia"/>
          <w:b/>
          <w:bCs/>
          <w:lang w:eastAsia="ko-KR"/>
        </w:rPr>
        <w:t>gNB</w:t>
      </w:r>
      <w:r>
        <w:rPr>
          <w:rFonts w:eastAsiaTheme="minorEastAsia"/>
          <w:b/>
          <w:bCs/>
          <w:lang w:eastAsia="ko-KR"/>
        </w:rPr>
        <w:t>’s</w:t>
      </w:r>
      <w:proofErr w:type="spellEnd"/>
      <w:r>
        <w:rPr>
          <w:rFonts w:eastAsiaTheme="minorEastAsia"/>
          <w:b/>
          <w:bCs/>
          <w:lang w:eastAsia="ko-KR"/>
        </w:rPr>
        <w:t xml:space="preserve"> flexibility in performing Type 1 SD adaptation </w:t>
      </w:r>
      <w:r w:rsidRPr="00747A7A">
        <w:rPr>
          <w:rFonts w:eastAsiaTheme="minorEastAsia"/>
          <w:b/>
          <w:bCs/>
          <w:lang w:eastAsia="ko-KR"/>
        </w:rPr>
        <w:t xml:space="preserve">to be within a nested CSI-RS resource mapping pattern of </w:t>
      </w:r>
      <w:r w:rsidR="008B4BCA">
        <w:rPr>
          <w:rFonts w:eastAsiaTheme="minorEastAsia"/>
          <w:b/>
          <w:bCs/>
          <w:lang w:eastAsia="ko-KR"/>
        </w:rPr>
        <w:t>another</w:t>
      </w:r>
      <w:r w:rsidRPr="00747A7A">
        <w:rPr>
          <w:rFonts w:eastAsiaTheme="minorEastAsia"/>
          <w:b/>
          <w:bCs/>
          <w:lang w:eastAsia="ko-KR"/>
        </w:rPr>
        <w:t>.</w:t>
      </w:r>
    </w:p>
    <w:p w14:paraId="7FD2ED6A" w14:textId="666A13FD" w:rsidR="00C2545F" w:rsidRDefault="00AA7065" w:rsidP="00FF3DBE">
      <w:pPr>
        <w:spacing w:before="240" w:line="288" w:lineRule="auto"/>
        <w:ind w:firstLine="432"/>
        <w:jc w:val="both"/>
        <w:rPr>
          <w:lang w:eastAsia="ko-KR"/>
        </w:rPr>
      </w:pPr>
      <w:r>
        <w:rPr>
          <w:rFonts w:hint="eastAsia"/>
          <w:lang w:eastAsia="ko-KR"/>
        </w:rPr>
        <w:t>T</w:t>
      </w:r>
      <w:r>
        <w:rPr>
          <w:lang w:eastAsia="ko-KR"/>
        </w:rPr>
        <w:t xml:space="preserve">he </w:t>
      </w:r>
      <w:r w:rsidRPr="00AA7065">
        <w:rPr>
          <w:i/>
          <w:lang w:eastAsia="ko-KR"/>
        </w:rPr>
        <w:t>NZP-CSI-RS-Resource</w:t>
      </w:r>
      <w:r w:rsidRPr="004E0124">
        <w:rPr>
          <w:lang w:eastAsia="ko-KR"/>
        </w:rPr>
        <w:t xml:space="preserve"> configuration</w:t>
      </w:r>
      <w:r>
        <w:rPr>
          <w:lang w:eastAsia="ko-KR"/>
        </w:rPr>
        <w:t xml:space="preserve"> includes not only a </w:t>
      </w:r>
      <w:r w:rsidRPr="00AA7065">
        <w:rPr>
          <w:i/>
        </w:rPr>
        <w:t xml:space="preserve">resourceMapping </w:t>
      </w:r>
      <w:r w:rsidRPr="00A43613">
        <w:rPr>
          <w:rFonts w:hint="eastAsia"/>
          <w:lang w:eastAsia="ko-KR"/>
        </w:rPr>
        <w:t>c</w:t>
      </w:r>
      <w:r w:rsidRPr="00A43613">
        <w:rPr>
          <w:lang w:eastAsia="ko-KR"/>
        </w:rPr>
        <w:t>onfiguration</w:t>
      </w:r>
      <w:r>
        <w:rPr>
          <w:lang w:eastAsia="ko-KR"/>
        </w:rPr>
        <w:t>, as described above, but also</w:t>
      </w:r>
      <w:r w:rsidR="00FF3DBE">
        <w:rPr>
          <w:lang w:eastAsia="ko-KR"/>
        </w:rPr>
        <w:t xml:space="preserve"> a</w:t>
      </w:r>
      <w:r>
        <w:rPr>
          <w:lang w:eastAsia="ko-KR"/>
        </w:rPr>
        <w:t xml:space="preserve"> power control offse</w:t>
      </w:r>
      <w:r w:rsidR="00FF3DBE">
        <w:rPr>
          <w:lang w:eastAsia="ko-KR"/>
        </w:rPr>
        <w:t>t</w:t>
      </w:r>
      <w:r>
        <w:rPr>
          <w:lang w:eastAsia="ko-KR"/>
        </w:rPr>
        <w:t xml:space="preserve"> for CSI-RS transmission and</w:t>
      </w:r>
      <w:r w:rsidR="00FF3DBE">
        <w:rPr>
          <w:lang w:eastAsia="ko-KR"/>
        </w:rPr>
        <w:t xml:space="preserve"> that for</w:t>
      </w:r>
      <w:r>
        <w:rPr>
          <w:lang w:eastAsia="ko-KR"/>
        </w:rPr>
        <w:t xml:space="preserve"> PDSCH transmission</w:t>
      </w:r>
      <w:r w:rsidR="00FF3DBE">
        <w:rPr>
          <w:lang w:eastAsia="ko-KR"/>
        </w:rPr>
        <w:t xml:space="preserve">, i.e., </w:t>
      </w:r>
      <w:proofErr w:type="spellStart"/>
      <w:r w:rsidRPr="00AA7065">
        <w:rPr>
          <w:i/>
          <w:lang w:eastAsia="ko-KR"/>
        </w:rPr>
        <w:t>powerControlOffsetSS</w:t>
      </w:r>
      <w:proofErr w:type="spellEnd"/>
      <w:r>
        <w:rPr>
          <w:lang w:eastAsia="ko-KR"/>
        </w:rPr>
        <w:t xml:space="preserve"> and </w:t>
      </w:r>
      <w:proofErr w:type="spellStart"/>
      <w:r w:rsidRPr="00AA7065">
        <w:rPr>
          <w:i/>
          <w:lang w:eastAsia="ko-KR"/>
        </w:rPr>
        <w:t>powerControlOffset</w:t>
      </w:r>
      <w:proofErr w:type="spellEnd"/>
      <w:r>
        <w:rPr>
          <w:lang w:eastAsia="ko-KR"/>
        </w:rPr>
        <w:t xml:space="preserve">, respectively. </w:t>
      </w:r>
      <w:r w:rsidR="00FF3DBE">
        <w:rPr>
          <w:lang w:eastAsia="ko-KR"/>
        </w:rPr>
        <w:t>As the network performs</w:t>
      </w:r>
      <w:r>
        <w:rPr>
          <w:lang w:eastAsia="ko-KR"/>
        </w:rPr>
        <w:t xml:space="preserve"> Type 1 SD, Type 2 SD, and PD adaptation</w:t>
      </w:r>
      <w:r w:rsidR="00FF3DBE">
        <w:rPr>
          <w:lang w:eastAsia="ko-KR"/>
        </w:rPr>
        <w:t>s</w:t>
      </w:r>
      <w:r>
        <w:rPr>
          <w:lang w:eastAsia="ko-KR"/>
        </w:rPr>
        <w:t xml:space="preserve">, the configurations for </w:t>
      </w:r>
      <w:proofErr w:type="spellStart"/>
      <w:r w:rsidRPr="00AA7065">
        <w:rPr>
          <w:i/>
        </w:rPr>
        <w:t>resourceMapping</w:t>
      </w:r>
      <w:proofErr w:type="spellEnd"/>
      <w:r>
        <w:t xml:space="preserve">, </w:t>
      </w:r>
      <w:proofErr w:type="spellStart"/>
      <w:r w:rsidRPr="00AA7065">
        <w:rPr>
          <w:i/>
          <w:lang w:eastAsia="ko-KR"/>
        </w:rPr>
        <w:t>powerControlOffsetSS</w:t>
      </w:r>
      <w:proofErr w:type="spellEnd"/>
      <w:r>
        <w:rPr>
          <w:lang w:eastAsia="ko-KR"/>
        </w:rPr>
        <w:t xml:space="preserve"> and </w:t>
      </w:r>
      <w:proofErr w:type="spellStart"/>
      <w:r w:rsidRPr="00AA7065">
        <w:rPr>
          <w:i/>
          <w:lang w:eastAsia="ko-KR"/>
        </w:rPr>
        <w:t>powerControlOffset</w:t>
      </w:r>
      <w:proofErr w:type="spellEnd"/>
      <w:r>
        <w:t xml:space="preserve"> need to be updated</w:t>
      </w:r>
      <w:r w:rsidR="00FF3DBE">
        <w:t>, respectively</w:t>
      </w:r>
      <w:r>
        <w:t>.</w:t>
      </w:r>
      <w:r w:rsidR="00FF3DBE">
        <w:t xml:space="preserve"> Note that </w:t>
      </w:r>
      <w:r w:rsidR="00FF3DBE" w:rsidRPr="00AA7065">
        <w:rPr>
          <w:i/>
          <w:lang w:eastAsia="ko-KR"/>
        </w:rPr>
        <w:t>NZP-CSI-RS-Resource</w:t>
      </w:r>
      <w:r w:rsidR="00FF3DBE" w:rsidRPr="004E0124">
        <w:rPr>
          <w:lang w:eastAsia="ko-KR"/>
        </w:rPr>
        <w:t xml:space="preserve"> </w:t>
      </w:r>
      <w:r w:rsidR="00FF3DBE">
        <w:rPr>
          <w:lang w:eastAsia="ko-KR"/>
        </w:rPr>
        <w:t xml:space="preserve">can be separately configured for each of the possible SD/PD adaptations and signaled to UE. </w:t>
      </w:r>
      <w:r>
        <w:rPr>
          <w:lang w:eastAsia="ko-KR"/>
        </w:rPr>
        <w:t xml:space="preserve">However, the number </w:t>
      </w:r>
      <w:r w:rsidR="00F1751A">
        <w:rPr>
          <w:lang w:eastAsia="ko-KR"/>
        </w:rPr>
        <w:t xml:space="preserve">of </w:t>
      </w:r>
      <w:r w:rsidRPr="004E0124">
        <w:rPr>
          <w:lang w:eastAsia="ko-KR"/>
        </w:rPr>
        <w:t>configuration</w:t>
      </w:r>
      <w:r>
        <w:rPr>
          <w:lang w:eastAsia="ko-KR"/>
        </w:rPr>
        <w:t xml:space="preserve">s </w:t>
      </w:r>
      <w:r w:rsidR="00FF3DBE">
        <w:rPr>
          <w:lang w:eastAsia="ko-KR"/>
        </w:rPr>
        <w:t>will</w:t>
      </w:r>
      <w:r>
        <w:rPr>
          <w:lang w:eastAsia="ko-KR"/>
        </w:rPr>
        <w:t xml:space="preserve"> linearly increase with the number of possible </w:t>
      </w:r>
      <w:r w:rsidR="00FF3DBE">
        <w:rPr>
          <w:lang w:eastAsia="ko-KR"/>
        </w:rPr>
        <w:t>hypotheses</w:t>
      </w:r>
      <w:r>
        <w:rPr>
          <w:lang w:eastAsia="ko-KR"/>
        </w:rPr>
        <w:t xml:space="preserve"> of SD/PD adaptations.</w:t>
      </w:r>
      <w:r w:rsidR="00FF3DBE">
        <w:rPr>
          <w:lang w:eastAsia="ko-KR"/>
        </w:rPr>
        <w:t xml:space="preserve"> </w:t>
      </w:r>
      <w:r>
        <w:rPr>
          <w:lang w:eastAsia="ko-KR"/>
        </w:rPr>
        <w:t xml:space="preserve">Moreover, not all the parameters in </w:t>
      </w:r>
      <w:r w:rsidRPr="00AA7065">
        <w:rPr>
          <w:i/>
          <w:lang w:eastAsia="ko-KR"/>
        </w:rPr>
        <w:t>NZP-CSI-RS-Resource</w:t>
      </w:r>
      <w:r w:rsidRPr="004E0124">
        <w:rPr>
          <w:lang w:eastAsia="ko-KR"/>
        </w:rPr>
        <w:t xml:space="preserve"> configuration</w:t>
      </w:r>
      <w:r>
        <w:rPr>
          <w:lang w:eastAsia="ko-KR"/>
        </w:rPr>
        <w:t xml:space="preserve"> need to be reconfigured entirely </w:t>
      </w:r>
      <w:r>
        <w:rPr>
          <w:lang w:eastAsia="ko-KR"/>
        </w:rPr>
        <w:lastRenderedPageBreak/>
        <w:t xml:space="preserve">but only certain parameters, e.g., </w:t>
      </w:r>
      <w:proofErr w:type="spellStart"/>
      <w:r w:rsidRPr="00AA7065">
        <w:rPr>
          <w:i/>
        </w:rPr>
        <w:t>resourceMapping</w:t>
      </w:r>
      <w:proofErr w:type="spellEnd"/>
      <w:r>
        <w:t xml:space="preserve">, </w:t>
      </w:r>
      <w:proofErr w:type="spellStart"/>
      <w:r w:rsidRPr="00AA7065">
        <w:rPr>
          <w:i/>
          <w:lang w:eastAsia="ko-KR"/>
        </w:rPr>
        <w:t>powerControlOffsetSS</w:t>
      </w:r>
      <w:proofErr w:type="spellEnd"/>
      <w:r>
        <w:rPr>
          <w:lang w:eastAsia="ko-KR"/>
        </w:rPr>
        <w:t xml:space="preserve"> and </w:t>
      </w:r>
      <w:proofErr w:type="spellStart"/>
      <w:r w:rsidRPr="00AA7065">
        <w:rPr>
          <w:i/>
          <w:lang w:eastAsia="ko-KR"/>
        </w:rPr>
        <w:t>powerControlOffset</w:t>
      </w:r>
      <w:proofErr w:type="spellEnd"/>
      <w:r>
        <w:rPr>
          <w:lang w:eastAsia="ko-KR"/>
        </w:rPr>
        <w:t xml:space="preserve">, </w:t>
      </w:r>
      <w:r w:rsidR="00FF3DBE">
        <w:rPr>
          <w:lang w:eastAsia="ko-KR"/>
        </w:rPr>
        <w:t xml:space="preserve">may need to be updated </w:t>
      </w:r>
      <w:r>
        <w:rPr>
          <w:lang w:eastAsia="ko-KR"/>
        </w:rPr>
        <w:t>per SD/PD adaptation.</w:t>
      </w:r>
    </w:p>
    <w:p w14:paraId="51FE366E" w14:textId="7809A86A" w:rsidR="00C2545F" w:rsidRPr="00AA7065" w:rsidRDefault="00C2545F" w:rsidP="00C2545F">
      <w:pPr>
        <w:spacing w:before="240" w:line="288" w:lineRule="auto"/>
        <w:ind w:firstLine="432"/>
        <w:jc w:val="both"/>
        <w:rPr>
          <w:rFonts w:eastAsiaTheme="minorEastAsia"/>
          <w:b/>
          <w:bCs/>
          <w:lang w:eastAsia="ko-KR"/>
        </w:rPr>
      </w:pPr>
      <w:r>
        <w:rPr>
          <w:rFonts w:eastAsiaTheme="minorEastAsia"/>
          <w:b/>
          <w:bCs/>
          <w:lang w:eastAsia="ko-KR"/>
        </w:rPr>
        <w:t>Observation</w:t>
      </w:r>
      <w:r w:rsidRPr="00C63509">
        <w:rPr>
          <w:rFonts w:eastAsiaTheme="minorEastAsia"/>
          <w:b/>
          <w:bCs/>
          <w:lang w:eastAsia="ko-KR"/>
        </w:rPr>
        <w:t xml:space="preserve"> </w:t>
      </w:r>
      <w:r w:rsidR="00DC51ED">
        <w:rPr>
          <w:rFonts w:eastAsiaTheme="minorEastAsia"/>
          <w:b/>
          <w:bCs/>
          <w:lang w:eastAsia="ko-KR"/>
        </w:rPr>
        <w:t>3</w:t>
      </w:r>
      <w:r w:rsidRPr="00C63509">
        <w:rPr>
          <w:rFonts w:eastAsiaTheme="minorEastAsia"/>
          <w:b/>
          <w:bCs/>
          <w:lang w:eastAsia="ko-KR"/>
        </w:rPr>
        <w:t xml:space="preserve">: </w:t>
      </w:r>
      <w:r w:rsidR="00DC51ED" w:rsidRPr="00DC51ED">
        <w:rPr>
          <w:rFonts w:eastAsiaTheme="minorEastAsia"/>
          <w:b/>
          <w:bCs/>
          <w:lang w:eastAsia="ko-KR"/>
        </w:rPr>
        <w:t xml:space="preserve">As the network performs Type 1 SD, Type 2 SD, and PD adaptations, the configurations for </w:t>
      </w:r>
      <w:proofErr w:type="spellStart"/>
      <w:r w:rsidR="00DC51ED" w:rsidRPr="00DC51ED">
        <w:rPr>
          <w:rFonts w:eastAsiaTheme="minorEastAsia"/>
          <w:b/>
          <w:bCs/>
          <w:i/>
          <w:lang w:eastAsia="ko-KR"/>
        </w:rPr>
        <w:t>resourceMapping</w:t>
      </w:r>
      <w:proofErr w:type="spellEnd"/>
      <w:r w:rsidR="00DC51ED" w:rsidRPr="00DC51ED">
        <w:rPr>
          <w:rFonts w:eastAsiaTheme="minorEastAsia"/>
          <w:b/>
          <w:bCs/>
          <w:lang w:eastAsia="ko-KR"/>
        </w:rPr>
        <w:t xml:space="preserve">, </w:t>
      </w:r>
      <w:proofErr w:type="spellStart"/>
      <w:r w:rsidR="00DC51ED" w:rsidRPr="00DC51ED">
        <w:rPr>
          <w:rFonts w:eastAsiaTheme="minorEastAsia"/>
          <w:b/>
          <w:bCs/>
          <w:i/>
          <w:lang w:eastAsia="ko-KR"/>
        </w:rPr>
        <w:t>powerControlOffsetSS</w:t>
      </w:r>
      <w:proofErr w:type="spellEnd"/>
      <w:r w:rsidR="00DC51ED" w:rsidRPr="00DC51ED">
        <w:rPr>
          <w:rFonts w:eastAsiaTheme="minorEastAsia"/>
          <w:b/>
          <w:bCs/>
          <w:lang w:eastAsia="ko-KR"/>
        </w:rPr>
        <w:t xml:space="preserve"> and </w:t>
      </w:r>
      <w:proofErr w:type="spellStart"/>
      <w:r w:rsidR="00DC51ED" w:rsidRPr="00DC51ED">
        <w:rPr>
          <w:rFonts w:eastAsiaTheme="minorEastAsia"/>
          <w:b/>
          <w:bCs/>
          <w:i/>
          <w:lang w:eastAsia="ko-KR"/>
        </w:rPr>
        <w:t>powerControlOffset</w:t>
      </w:r>
      <w:proofErr w:type="spellEnd"/>
      <w:r w:rsidR="00DC51ED" w:rsidRPr="00DC51ED">
        <w:rPr>
          <w:rFonts w:eastAsiaTheme="minorEastAsia"/>
          <w:b/>
          <w:bCs/>
          <w:lang w:eastAsia="ko-KR"/>
        </w:rPr>
        <w:t xml:space="preserve"> need to be updated, respectively.</w:t>
      </w:r>
    </w:p>
    <w:p w14:paraId="461980E5" w14:textId="11BB53E2" w:rsidR="0021006B" w:rsidRDefault="00AA7065" w:rsidP="00AA7065">
      <w:pPr>
        <w:spacing w:before="240" w:line="288" w:lineRule="auto"/>
        <w:ind w:firstLine="432"/>
        <w:jc w:val="both"/>
        <w:rPr>
          <w:b/>
          <w:lang w:eastAsia="ko-KR"/>
        </w:rPr>
      </w:pPr>
      <w:r w:rsidRPr="00C63509">
        <w:rPr>
          <w:rFonts w:eastAsiaTheme="minorEastAsia"/>
          <w:b/>
          <w:bCs/>
          <w:lang w:eastAsia="ko-KR"/>
        </w:rPr>
        <w:t xml:space="preserve">Proposal </w:t>
      </w:r>
      <w:r>
        <w:rPr>
          <w:rFonts w:eastAsiaTheme="minorEastAsia"/>
          <w:b/>
          <w:bCs/>
          <w:lang w:eastAsia="ko-KR"/>
        </w:rPr>
        <w:t>2</w:t>
      </w:r>
      <w:r w:rsidRPr="00C63509">
        <w:rPr>
          <w:rFonts w:eastAsiaTheme="minorEastAsia"/>
          <w:b/>
          <w:bCs/>
          <w:lang w:eastAsia="ko-KR"/>
        </w:rPr>
        <w:t xml:space="preserve">: </w:t>
      </w:r>
      <w:r>
        <w:rPr>
          <w:rFonts w:eastAsiaTheme="minorEastAsia"/>
          <w:b/>
          <w:bCs/>
          <w:lang w:eastAsia="ko-KR"/>
        </w:rPr>
        <w:t xml:space="preserve">For </w:t>
      </w:r>
      <w:r w:rsidR="0021006B">
        <w:rPr>
          <w:rFonts w:eastAsiaTheme="minorEastAsia"/>
          <w:b/>
          <w:bCs/>
          <w:lang w:eastAsia="ko-KR"/>
        </w:rPr>
        <w:t xml:space="preserve">Type 1 SD adaptation, each NZP CSI-RS resource/resource set/resource setting can </w:t>
      </w:r>
      <w:r w:rsidR="00DC51ED">
        <w:rPr>
          <w:rFonts w:eastAsiaTheme="minorEastAsia"/>
          <w:b/>
          <w:bCs/>
          <w:lang w:eastAsia="ko-KR"/>
        </w:rPr>
        <w:t>include</w:t>
      </w:r>
      <w:r w:rsidR="0021006B">
        <w:rPr>
          <w:rFonts w:eastAsiaTheme="minorEastAsia"/>
          <w:b/>
          <w:bCs/>
          <w:lang w:eastAsia="ko-KR"/>
        </w:rPr>
        <w:t xml:space="preserve"> one or more</w:t>
      </w:r>
      <w:r w:rsidR="00DC51ED">
        <w:rPr>
          <w:rFonts w:eastAsiaTheme="minorEastAsia"/>
          <w:b/>
          <w:bCs/>
          <w:lang w:eastAsia="ko-KR"/>
        </w:rPr>
        <w:t xml:space="preserve"> of</w:t>
      </w:r>
      <w:r w:rsidR="0021006B">
        <w:rPr>
          <w:rFonts w:eastAsiaTheme="minorEastAsia"/>
          <w:b/>
          <w:bCs/>
          <w:lang w:eastAsia="ko-KR"/>
        </w:rPr>
        <w:t xml:space="preserve"> CSI-RS to RE mapping patterns</w:t>
      </w:r>
      <w:r w:rsidR="00DC51ED">
        <w:rPr>
          <w:rFonts w:eastAsiaTheme="minorEastAsia"/>
          <w:b/>
          <w:bCs/>
          <w:lang w:eastAsia="ko-KR"/>
        </w:rPr>
        <w:t>.</w:t>
      </w:r>
    </w:p>
    <w:p w14:paraId="0B16EB49" w14:textId="702F1288" w:rsidR="0021006B" w:rsidRDefault="0021006B" w:rsidP="0021006B">
      <w:pPr>
        <w:spacing w:before="240" w:line="288" w:lineRule="auto"/>
        <w:ind w:firstLine="432"/>
        <w:jc w:val="both"/>
        <w:rPr>
          <w:b/>
          <w:i/>
        </w:rPr>
      </w:pPr>
      <w:r w:rsidRPr="00C63509">
        <w:rPr>
          <w:rFonts w:eastAsiaTheme="minorEastAsia"/>
          <w:b/>
          <w:bCs/>
          <w:lang w:eastAsia="ko-KR"/>
        </w:rPr>
        <w:t xml:space="preserve">Proposal </w:t>
      </w:r>
      <w:r>
        <w:rPr>
          <w:rFonts w:eastAsiaTheme="minorEastAsia"/>
          <w:b/>
          <w:bCs/>
          <w:lang w:eastAsia="ko-KR"/>
        </w:rPr>
        <w:t>3</w:t>
      </w:r>
      <w:r w:rsidRPr="00C63509">
        <w:rPr>
          <w:rFonts w:eastAsiaTheme="minorEastAsia"/>
          <w:b/>
          <w:bCs/>
          <w:lang w:eastAsia="ko-KR"/>
        </w:rPr>
        <w:t xml:space="preserve">: </w:t>
      </w:r>
      <w:r>
        <w:rPr>
          <w:rFonts w:eastAsiaTheme="minorEastAsia"/>
          <w:b/>
          <w:bCs/>
          <w:lang w:eastAsia="ko-KR"/>
        </w:rPr>
        <w:t>For Type 2 SD adaptation, each NZP CSI-RS resource/resource set/resource setting</w:t>
      </w:r>
      <w:r w:rsidR="00DC51ED">
        <w:rPr>
          <w:rFonts w:eastAsiaTheme="minorEastAsia"/>
          <w:b/>
          <w:bCs/>
          <w:lang w:eastAsia="ko-KR"/>
        </w:rPr>
        <w:t xml:space="preserve"> can include</w:t>
      </w:r>
      <w:r>
        <w:rPr>
          <w:rFonts w:eastAsiaTheme="minorEastAsia"/>
          <w:b/>
          <w:bCs/>
          <w:lang w:eastAsia="ko-KR"/>
        </w:rPr>
        <w:t xml:space="preserve"> one or more </w:t>
      </w:r>
      <w:r w:rsidR="00DC51ED">
        <w:rPr>
          <w:rFonts w:eastAsiaTheme="minorEastAsia"/>
          <w:b/>
          <w:bCs/>
          <w:lang w:eastAsia="ko-KR"/>
        </w:rPr>
        <w:t xml:space="preserve">of </w:t>
      </w:r>
      <w:r>
        <w:rPr>
          <w:rFonts w:eastAsiaTheme="minorEastAsia"/>
          <w:b/>
          <w:bCs/>
          <w:lang w:eastAsia="ko-KR"/>
        </w:rPr>
        <w:t>CSI-RS transmission power</w:t>
      </w:r>
      <w:r w:rsidR="00DC51ED">
        <w:rPr>
          <w:rFonts w:eastAsiaTheme="minorEastAsia"/>
          <w:b/>
          <w:bCs/>
          <w:lang w:eastAsia="ko-KR"/>
        </w:rPr>
        <w:t>s</w:t>
      </w:r>
      <w:r>
        <w:rPr>
          <w:rFonts w:eastAsiaTheme="minorEastAsia"/>
          <w:b/>
          <w:bCs/>
          <w:lang w:eastAsia="ko-KR"/>
        </w:rPr>
        <w:t xml:space="preserve">.  </w:t>
      </w:r>
    </w:p>
    <w:p w14:paraId="018CBFFC" w14:textId="5B82E1FD" w:rsidR="0021006B" w:rsidRPr="006805FE" w:rsidRDefault="0021006B" w:rsidP="006805FE">
      <w:pPr>
        <w:spacing w:before="240" w:line="288" w:lineRule="auto"/>
        <w:ind w:firstLine="432"/>
        <w:jc w:val="both"/>
        <w:rPr>
          <w:b/>
          <w:i/>
        </w:rPr>
      </w:pPr>
      <w:r w:rsidRPr="00C63509">
        <w:rPr>
          <w:rFonts w:eastAsiaTheme="minorEastAsia"/>
          <w:b/>
          <w:bCs/>
          <w:lang w:eastAsia="ko-KR"/>
        </w:rPr>
        <w:t xml:space="preserve">Proposal </w:t>
      </w:r>
      <w:r>
        <w:rPr>
          <w:rFonts w:eastAsiaTheme="minorEastAsia"/>
          <w:b/>
          <w:bCs/>
          <w:lang w:eastAsia="ko-KR"/>
        </w:rPr>
        <w:t>4</w:t>
      </w:r>
      <w:r w:rsidRPr="00C63509">
        <w:rPr>
          <w:rFonts w:eastAsiaTheme="minorEastAsia"/>
          <w:b/>
          <w:bCs/>
          <w:lang w:eastAsia="ko-KR"/>
        </w:rPr>
        <w:t xml:space="preserve">: </w:t>
      </w:r>
      <w:r>
        <w:rPr>
          <w:rFonts w:eastAsiaTheme="minorEastAsia"/>
          <w:b/>
          <w:bCs/>
          <w:lang w:eastAsia="ko-KR"/>
        </w:rPr>
        <w:t xml:space="preserve">For </w:t>
      </w:r>
      <w:r w:rsidR="006805FE">
        <w:rPr>
          <w:rFonts w:eastAsiaTheme="minorEastAsia"/>
          <w:b/>
          <w:bCs/>
          <w:lang w:eastAsia="ko-KR"/>
        </w:rPr>
        <w:t>P</w:t>
      </w:r>
      <w:r>
        <w:rPr>
          <w:rFonts w:eastAsiaTheme="minorEastAsia"/>
          <w:b/>
          <w:bCs/>
          <w:lang w:eastAsia="ko-KR"/>
        </w:rPr>
        <w:t xml:space="preserve">D adaptation, each NZP CSI-RS resource/resource set/resource setting can </w:t>
      </w:r>
      <w:r w:rsidR="00DC51ED">
        <w:rPr>
          <w:rFonts w:eastAsiaTheme="minorEastAsia"/>
          <w:b/>
          <w:bCs/>
          <w:lang w:eastAsia="ko-KR"/>
        </w:rPr>
        <w:t xml:space="preserve">include </w:t>
      </w:r>
      <w:r>
        <w:rPr>
          <w:rFonts w:eastAsiaTheme="minorEastAsia"/>
          <w:b/>
          <w:bCs/>
          <w:lang w:eastAsia="ko-KR"/>
        </w:rPr>
        <w:t xml:space="preserve">one or more </w:t>
      </w:r>
      <w:r w:rsidR="00DC51ED">
        <w:rPr>
          <w:rFonts w:eastAsiaTheme="minorEastAsia"/>
          <w:b/>
          <w:bCs/>
          <w:lang w:eastAsia="ko-KR"/>
        </w:rPr>
        <w:t xml:space="preserve">of </w:t>
      </w:r>
      <w:r w:rsidR="006805FE">
        <w:rPr>
          <w:rFonts w:eastAsiaTheme="minorEastAsia"/>
          <w:b/>
          <w:bCs/>
          <w:lang w:eastAsia="ko-KR"/>
        </w:rPr>
        <w:t>PDSCH</w:t>
      </w:r>
      <w:r>
        <w:rPr>
          <w:rFonts w:eastAsiaTheme="minorEastAsia"/>
          <w:b/>
          <w:bCs/>
          <w:lang w:eastAsia="ko-KR"/>
        </w:rPr>
        <w:t xml:space="preserve"> transmission power</w:t>
      </w:r>
      <w:r w:rsidR="00DC51ED">
        <w:rPr>
          <w:rFonts w:eastAsiaTheme="minorEastAsia"/>
          <w:b/>
          <w:bCs/>
          <w:lang w:eastAsia="ko-KR"/>
        </w:rPr>
        <w:t>s.</w:t>
      </w:r>
      <w:r>
        <w:rPr>
          <w:rFonts w:eastAsiaTheme="minorEastAsia"/>
          <w:b/>
          <w:bCs/>
          <w:lang w:eastAsia="ko-KR"/>
        </w:rPr>
        <w:t xml:space="preserve">  </w:t>
      </w:r>
    </w:p>
    <w:p w14:paraId="3A9C38D1" w14:textId="088D0BE7" w:rsidR="00AC1CEC" w:rsidRDefault="00AC1CEC" w:rsidP="00AC1CEC">
      <w:pPr>
        <w:spacing w:before="240" w:line="288" w:lineRule="auto"/>
        <w:ind w:firstLine="432"/>
        <w:jc w:val="both"/>
        <w:rPr>
          <w:rFonts w:eastAsiaTheme="minorEastAsia"/>
          <w:lang w:eastAsia="ko-KR"/>
        </w:rPr>
      </w:pPr>
      <w:r>
        <w:rPr>
          <w:lang w:eastAsia="ko-KR"/>
        </w:rPr>
        <w:t>Note that the current specification does not provide</w:t>
      </w:r>
      <w:r w:rsidR="00DC51ED">
        <w:rPr>
          <w:lang w:eastAsia="ko-KR"/>
        </w:rPr>
        <w:t xml:space="preserve"> a mechanism to update parameters for </w:t>
      </w:r>
      <w:r>
        <w:rPr>
          <w:lang w:eastAsia="ko-KR"/>
        </w:rPr>
        <w:t xml:space="preserve">a given CSI-RS resource configuration. </w:t>
      </w:r>
      <w:r w:rsidRPr="00AC1CEC">
        <w:rPr>
          <w:lang w:eastAsia="ko-KR"/>
        </w:rPr>
        <w:t>For instance, periodic CSI-RS resources are configured and initiated via RRC.</w:t>
      </w:r>
      <w:r w:rsidRPr="00AC1CEC">
        <w:t xml:space="preserve"> </w:t>
      </w:r>
      <w:r w:rsidRPr="00AC1CEC">
        <w:rPr>
          <w:lang w:eastAsia="ko-KR"/>
        </w:rPr>
        <w:t>Semi-persistent CSI-RS resources are configured via RRC and activated using MAC CE</w:t>
      </w:r>
      <w:r>
        <w:rPr>
          <w:lang w:eastAsia="ko-KR"/>
        </w:rPr>
        <w:t>, while a</w:t>
      </w:r>
      <w:r w:rsidRPr="00AC1CEC">
        <w:rPr>
          <w:lang w:eastAsia="ko-KR"/>
        </w:rPr>
        <w:t>periodic CSI-RS resources are configured via RRC and triggered using DCI.</w:t>
      </w:r>
      <w:r>
        <w:rPr>
          <w:lang w:eastAsia="ko-KR"/>
        </w:rPr>
        <w:t xml:space="preserve"> While the current specification allows </w:t>
      </w:r>
      <w:r w:rsidR="00DC51ED">
        <w:rPr>
          <w:lang w:eastAsia="ko-KR"/>
        </w:rPr>
        <w:t>activation/deactivation or triggering of configured CSI-RS resources</w:t>
      </w:r>
      <w:r>
        <w:rPr>
          <w:lang w:eastAsia="ko-KR"/>
        </w:rPr>
        <w:t xml:space="preserve">, there is </w:t>
      </w:r>
      <w:r w:rsidRPr="00AC1CEC">
        <w:rPr>
          <w:lang w:eastAsia="ko-KR"/>
        </w:rPr>
        <w:t xml:space="preserve">no </w:t>
      </w:r>
      <w:r w:rsidR="00DC51ED">
        <w:rPr>
          <w:lang w:eastAsia="ko-KR"/>
        </w:rPr>
        <w:t xml:space="preserve">L1/L2 </w:t>
      </w:r>
      <w:r w:rsidRPr="00AC1CEC">
        <w:rPr>
          <w:lang w:eastAsia="ko-KR"/>
        </w:rPr>
        <w:t xml:space="preserve">mechanism </w:t>
      </w:r>
      <w:r>
        <w:rPr>
          <w:lang w:eastAsia="ko-KR"/>
        </w:rPr>
        <w:t xml:space="preserve">that can </w:t>
      </w:r>
      <w:r w:rsidRPr="00AC1CEC">
        <w:rPr>
          <w:lang w:eastAsia="ko-KR"/>
        </w:rPr>
        <w:t>provide an update for a subset of parameters to an already configured CSI-RS resources.</w:t>
      </w:r>
      <w:r>
        <w:rPr>
          <w:lang w:eastAsia="ko-KR"/>
        </w:rPr>
        <w:t xml:space="preserve"> </w:t>
      </w:r>
      <w:r w:rsidR="00803EE6">
        <w:rPr>
          <w:rFonts w:eastAsiaTheme="minorEastAsia"/>
          <w:lang w:eastAsia="ko-KR"/>
        </w:rPr>
        <w:t xml:space="preserve">As </w:t>
      </w:r>
      <w:r w:rsidRPr="00AC1CEC">
        <w:rPr>
          <w:rFonts w:eastAsiaTheme="minorEastAsia"/>
          <w:lang w:eastAsia="ko-KR"/>
        </w:rPr>
        <w:t>a CSI-RS resource configuration can be paired with multiple different CSI report configurations</w:t>
      </w:r>
      <w:r>
        <w:rPr>
          <w:rFonts w:eastAsiaTheme="minorEastAsia"/>
          <w:lang w:eastAsia="ko-KR"/>
        </w:rPr>
        <w:t>,</w:t>
      </w:r>
      <w:r w:rsidRPr="00AC1CEC">
        <w:rPr>
          <w:rFonts w:eastAsiaTheme="minorEastAsia"/>
          <w:lang w:eastAsia="ko-KR"/>
        </w:rPr>
        <w:t xml:space="preserve"> supporting a mechanism </w:t>
      </w:r>
      <w:r w:rsidR="00803EE6">
        <w:rPr>
          <w:rFonts w:eastAsiaTheme="minorEastAsia"/>
          <w:lang w:eastAsia="ko-KR"/>
        </w:rPr>
        <w:t>for</w:t>
      </w:r>
      <w:r w:rsidRPr="00AC1CEC">
        <w:rPr>
          <w:rFonts w:eastAsiaTheme="minorEastAsia"/>
          <w:lang w:eastAsia="ko-KR"/>
        </w:rPr>
        <w:t xml:space="preserve"> directly updat</w:t>
      </w:r>
      <w:r w:rsidR="00803EE6">
        <w:rPr>
          <w:rFonts w:eastAsiaTheme="minorEastAsia"/>
          <w:lang w:eastAsia="ko-KR"/>
        </w:rPr>
        <w:t>ing</w:t>
      </w:r>
      <w:r w:rsidRPr="00AC1CEC">
        <w:rPr>
          <w:rFonts w:eastAsiaTheme="minorEastAsia"/>
          <w:lang w:eastAsia="ko-KR"/>
        </w:rPr>
        <w:t xml:space="preserve"> parameters </w:t>
      </w:r>
      <w:r w:rsidR="00803EE6">
        <w:rPr>
          <w:rFonts w:eastAsiaTheme="minorEastAsia"/>
          <w:lang w:eastAsia="ko-KR"/>
        </w:rPr>
        <w:t>to</w:t>
      </w:r>
      <w:r w:rsidRPr="00AC1CEC">
        <w:rPr>
          <w:rFonts w:eastAsiaTheme="minorEastAsia"/>
          <w:lang w:eastAsia="ko-KR"/>
        </w:rPr>
        <w:t xml:space="preserve"> a given CSI-RS resource configuration can be beneficial. </w:t>
      </w:r>
    </w:p>
    <w:p w14:paraId="260E4827" w14:textId="121E3240" w:rsidR="00803EE6" w:rsidRPr="00803EE6" w:rsidRDefault="00803EE6" w:rsidP="00803EE6">
      <w:pPr>
        <w:spacing w:before="240" w:line="288" w:lineRule="auto"/>
        <w:ind w:firstLine="432"/>
        <w:jc w:val="both"/>
        <w:rPr>
          <w:rFonts w:eastAsiaTheme="minorEastAsia"/>
          <w:b/>
          <w:bCs/>
          <w:lang w:eastAsia="ko-KR"/>
        </w:rPr>
      </w:pPr>
      <w:r>
        <w:rPr>
          <w:rFonts w:eastAsiaTheme="minorEastAsia"/>
          <w:b/>
          <w:bCs/>
          <w:lang w:eastAsia="ko-KR"/>
        </w:rPr>
        <w:t>Observation</w:t>
      </w:r>
      <w:r w:rsidRPr="00C63509">
        <w:rPr>
          <w:rFonts w:eastAsiaTheme="minorEastAsia"/>
          <w:b/>
          <w:bCs/>
          <w:lang w:eastAsia="ko-KR"/>
        </w:rPr>
        <w:t xml:space="preserve"> </w:t>
      </w:r>
      <w:r>
        <w:rPr>
          <w:rFonts w:eastAsiaTheme="minorEastAsia"/>
          <w:b/>
          <w:bCs/>
          <w:lang w:eastAsia="ko-KR"/>
        </w:rPr>
        <w:t>4</w:t>
      </w:r>
      <w:r w:rsidRPr="00C63509">
        <w:rPr>
          <w:rFonts w:eastAsiaTheme="minorEastAsia"/>
          <w:b/>
          <w:bCs/>
          <w:lang w:eastAsia="ko-KR"/>
        </w:rPr>
        <w:t xml:space="preserve">: </w:t>
      </w:r>
      <w:r w:rsidRPr="00803EE6">
        <w:rPr>
          <w:rFonts w:eastAsiaTheme="minorEastAsia"/>
          <w:b/>
          <w:bCs/>
          <w:lang w:eastAsia="ko-KR"/>
        </w:rPr>
        <w:t>While the current specification allows activation/deactivation or triggering of configured CSI-RS resources, there is no L1/L2 mechanism that can provide an update for a subset of parameters to an already configured CSI-RS resources.</w:t>
      </w:r>
    </w:p>
    <w:p w14:paraId="25AB1DF5" w14:textId="53866707" w:rsidR="00AC1CEC" w:rsidRPr="000067F9" w:rsidRDefault="00AC1CEC" w:rsidP="000067F9">
      <w:pPr>
        <w:spacing w:before="240" w:line="288" w:lineRule="auto"/>
        <w:ind w:firstLine="432"/>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5</w:t>
      </w:r>
      <w:r w:rsidRPr="00C63509">
        <w:rPr>
          <w:rFonts w:eastAsiaTheme="minorEastAsia"/>
          <w:b/>
          <w:bCs/>
          <w:lang w:eastAsia="ko-KR"/>
        </w:rPr>
        <w:t xml:space="preserve">: </w:t>
      </w:r>
      <w:r w:rsidR="000D7185">
        <w:rPr>
          <w:rFonts w:eastAsiaTheme="minorEastAsia"/>
          <w:b/>
          <w:bCs/>
          <w:lang w:eastAsia="ko-KR"/>
        </w:rPr>
        <w:t xml:space="preserve">Introduce L1/L2 signaling </w:t>
      </w:r>
      <w:r w:rsidR="00803EE6">
        <w:rPr>
          <w:rFonts w:eastAsiaTheme="minorEastAsia"/>
          <w:b/>
          <w:bCs/>
          <w:lang w:eastAsia="ko-KR"/>
        </w:rPr>
        <w:t xml:space="preserve">for updating </w:t>
      </w:r>
      <w:r w:rsidR="000D7185">
        <w:rPr>
          <w:rFonts w:eastAsiaTheme="minorEastAsia"/>
          <w:b/>
          <w:bCs/>
          <w:lang w:eastAsia="ko-KR"/>
        </w:rPr>
        <w:t xml:space="preserve">a given NZP CSI-RS resource/resource set/resource setting by </w:t>
      </w:r>
      <w:r w:rsidR="00803EE6">
        <w:rPr>
          <w:rFonts w:eastAsiaTheme="minorEastAsia"/>
          <w:b/>
          <w:bCs/>
          <w:lang w:eastAsia="ko-KR"/>
        </w:rPr>
        <w:t>indicating</w:t>
      </w:r>
      <w:r w:rsidR="000D7185">
        <w:rPr>
          <w:rFonts w:eastAsiaTheme="minorEastAsia"/>
          <w:b/>
          <w:bCs/>
          <w:lang w:eastAsia="ko-KR"/>
        </w:rPr>
        <w:t xml:space="preserve"> an index from the set of configur</w:t>
      </w:r>
      <w:r w:rsidR="00803EE6">
        <w:rPr>
          <w:rFonts w:eastAsiaTheme="minorEastAsia"/>
          <w:b/>
          <w:bCs/>
          <w:lang w:eastAsia="ko-KR"/>
        </w:rPr>
        <w:t xml:space="preserve">ed CSI-RS mapping patterns, CSI-RS transmission powers, and PDSCH transmission powers </w:t>
      </w:r>
      <w:r w:rsidR="000D7185">
        <w:rPr>
          <w:b/>
          <w:lang w:eastAsia="ko-KR"/>
        </w:rPr>
        <w:t xml:space="preserve">per Type 1 SD, Type 2 SD, and PD adaptations, respectively.  </w:t>
      </w:r>
      <w:r w:rsidR="000D7185">
        <w:rPr>
          <w:b/>
          <w:i/>
        </w:rPr>
        <w:t xml:space="preserve"> </w:t>
      </w:r>
      <w:r w:rsidR="000D7185">
        <w:rPr>
          <w:rFonts w:eastAsiaTheme="minorEastAsia"/>
          <w:b/>
          <w:bCs/>
          <w:lang w:eastAsia="ko-KR"/>
        </w:rPr>
        <w:t xml:space="preserve"> </w:t>
      </w:r>
    </w:p>
    <w:p w14:paraId="09804696" w14:textId="6007380A" w:rsidR="00492D36" w:rsidRDefault="000067F9" w:rsidP="002A70B7">
      <w:pPr>
        <w:spacing w:before="240" w:line="288" w:lineRule="auto"/>
        <w:ind w:firstLine="432"/>
        <w:jc w:val="both"/>
        <w:rPr>
          <w:lang w:eastAsia="zh-CN"/>
        </w:rPr>
      </w:pPr>
      <w:r>
        <w:rPr>
          <w:lang w:eastAsia="zh-CN"/>
        </w:rPr>
        <w:t xml:space="preserve">For instance, a UE </w:t>
      </w:r>
      <w:r w:rsidR="00803EE6">
        <w:rPr>
          <w:lang w:eastAsia="zh-CN"/>
        </w:rPr>
        <w:t xml:space="preserve">can </w:t>
      </w:r>
      <w:r w:rsidR="002A70B7">
        <w:rPr>
          <w:lang w:eastAsia="zh-CN"/>
        </w:rPr>
        <w:t xml:space="preserve">be </w:t>
      </w:r>
      <w:r w:rsidR="00803EE6">
        <w:rPr>
          <w:lang w:eastAsia="zh-CN"/>
        </w:rPr>
        <w:t>indicated</w:t>
      </w:r>
      <w:r w:rsidR="002A70B7">
        <w:rPr>
          <w:lang w:eastAsia="zh-CN"/>
        </w:rPr>
        <w:t xml:space="preserve"> an index to the abovementioned sub-configurations for a CSI-RS resource</w:t>
      </w:r>
      <w:r w:rsidR="00803EE6">
        <w:rPr>
          <w:lang w:eastAsia="zh-CN"/>
        </w:rPr>
        <w:t xml:space="preserve"> </w:t>
      </w:r>
      <w:r>
        <w:rPr>
          <w:lang w:eastAsia="zh-CN"/>
        </w:rPr>
        <w:t>via a PDCCH providing DCI or a PDSCH providing MAC-CE together with a CSI-RS resource configuration ID. An existing DCI</w:t>
      </w:r>
      <w:r w:rsidR="002A70B7">
        <w:rPr>
          <w:lang w:eastAsia="zh-CN"/>
        </w:rPr>
        <w:t xml:space="preserve"> or </w:t>
      </w:r>
      <w:r>
        <w:rPr>
          <w:lang w:eastAsia="zh-CN"/>
        </w:rPr>
        <w:t xml:space="preserve">MAC-CE format can be extended </w:t>
      </w:r>
      <w:r w:rsidR="002A70B7">
        <w:rPr>
          <w:lang w:eastAsia="zh-CN"/>
        </w:rPr>
        <w:t>with</w:t>
      </w:r>
      <w:r>
        <w:rPr>
          <w:lang w:eastAsia="zh-CN"/>
        </w:rPr>
        <w:t xml:space="preserve"> additional fields to indicate those indexes, such as DCI format 0_1 and ‘SP CSI-RS/CSI-IM Resource Set Activation/Deactivation’ MAC CE, or a new DCI</w:t>
      </w:r>
      <w:r w:rsidR="002A70B7">
        <w:rPr>
          <w:lang w:eastAsia="zh-CN"/>
        </w:rPr>
        <w:t xml:space="preserve"> or </w:t>
      </w:r>
      <w:r>
        <w:rPr>
          <w:lang w:eastAsia="zh-CN"/>
        </w:rPr>
        <w:t>MAC-CE format can be defined as currently there is no L1/L2 signaling applicable for</w:t>
      </w:r>
      <w:r w:rsidR="002A70B7">
        <w:rPr>
          <w:lang w:eastAsia="zh-CN"/>
        </w:rPr>
        <w:t xml:space="preserve"> updating</w:t>
      </w:r>
      <w:r>
        <w:rPr>
          <w:lang w:eastAsia="zh-CN"/>
        </w:rPr>
        <w:t xml:space="preserve"> periodic CSI-RS</w:t>
      </w:r>
      <w:r w:rsidR="00404999">
        <w:rPr>
          <w:lang w:eastAsia="zh-CN"/>
        </w:rPr>
        <w:t xml:space="preserve"> resources</w:t>
      </w:r>
      <w:r>
        <w:rPr>
          <w:lang w:eastAsia="zh-CN"/>
        </w:rPr>
        <w:t xml:space="preserve">. </w:t>
      </w:r>
      <w:r w:rsidR="00492D36">
        <w:rPr>
          <w:lang w:eastAsia="zh-CN"/>
        </w:rPr>
        <w:t xml:space="preserve">On the other hand, </w:t>
      </w:r>
      <w:r w:rsidR="002A70B7">
        <w:rPr>
          <w:lang w:eastAsia="zh-CN"/>
        </w:rPr>
        <w:t>such indication can be provided by a UE-group-specific DCI format</w:t>
      </w:r>
      <w:r w:rsidR="00492D36">
        <w:rPr>
          <w:lang w:eastAsia="zh-CN"/>
        </w:rPr>
        <w:t>, as SD/PD</w:t>
      </w:r>
      <w:r>
        <w:rPr>
          <w:lang w:eastAsia="zh-CN"/>
        </w:rPr>
        <w:t xml:space="preserve"> </w:t>
      </w:r>
      <w:r w:rsidR="00492D36">
        <w:rPr>
          <w:lang w:eastAsia="zh-CN"/>
        </w:rPr>
        <w:t xml:space="preserve">adaptations performed at the gNB will </w:t>
      </w:r>
      <w:r w:rsidR="002A70B7">
        <w:rPr>
          <w:lang w:eastAsia="zh-CN"/>
        </w:rPr>
        <w:t xml:space="preserve">commonly impact </w:t>
      </w:r>
      <w:r w:rsidR="00492D36">
        <w:rPr>
          <w:lang w:eastAsia="zh-CN"/>
        </w:rPr>
        <w:t xml:space="preserve">UEs in the cell. </w:t>
      </w:r>
      <w:r w:rsidR="002A70B7">
        <w:t xml:space="preserve">A UE-group-specific </w:t>
      </w:r>
      <w:r w:rsidR="00492D36">
        <w:t xml:space="preserve">DCI format </w:t>
      </w:r>
      <w:r w:rsidR="00492D36" w:rsidRPr="00AF65D3">
        <w:t xml:space="preserve">can </w:t>
      </w:r>
      <w:r w:rsidR="00492D36">
        <w:t>include</w:t>
      </w:r>
      <w:r w:rsidR="00492D36" w:rsidRPr="00AF65D3">
        <w:t xml:space="preserve"> blocks of information </w:t>
      </w:r>
      <w:r w:rsidR="00492D36">
        <w:t>and the</w:t>
      </w:r>
      <w:r w:rsidR="00492D36" w:rsidRPr="00AF65D3">
        <w:t xml:space="preserve"> UE is provided a starting position for </w:t>
      </w:r>
      <w:r w:rsidR="00492D36">
        <w:t>a</w:t>
      </w:r>
      <w:r w:rsidR="00492D36" w:rsidRPr="00AF65D3">
        <w:t xml:space="preserve"> block via higher layer</w:t>
      </w:r>
      <w:r w:rsidR="00492D36">
        <w:t>s</w:t>
      </w:r>
      <w:r w:rsidR="00492D36" w:rsidRPr="00AF65D3">
        <w:t xml:space="preserve">. The information provided in </w:t>
      </w:r>
      <w:r w:rsidR="002A70B7">
        <w:t>each</w:t>
      </w:r>
      <w:r w:rsidR="00492D36" w:rsidRPr="00AF65D3">
        <w:t xml:space="preserve"> block for </w:t>
      </w:r>
      <w:r w:rsidR="002A70B7">
        <w:t>each</w:t>
      </w:r>
      <w:r w:rsidR="00492D36" w:rsidRPr="00AF65D3">
        <w:t xml:space="preserve"> UE </w:t>
      </w:r>
      <w:r w:rsidR="00492D36">
        <w:t xml:space="preserve">can </w:t>
      </w:r>
      <w:r w:rsidR="00492D36" w:rsidRPr="00AF65D3">
        <w:t>include</w:t>
      </w:r>
      <w:r w:rsidR="00492D36">
        <w:t xml:space="preserve"> a number of</w:t>
      </w:r>
      <w:r w:rsidR="00492D36" w:rsidRPr="00AF65D3">
        <w:t xml:space="preserve"> index</w:t>
      </w:r>
      <w:r w:rsidR="00492D36">
        <w:t>es</w:t>
      </w:r>
      <w:r w:rsidR="00492D36" w:rsidRPr="00AF65D3">
        <w:t xml:space="preserve"> </w:t>
      </w:r>
      <w:r w:rsidR="00492D36" w:rsidRPr="005E6D3B">
        <w:t xml:space="preserve">from the candidate sets of parameter values </w:t>
      </w:r>
      <w:r w:rsidR="00492D36" w:rsidRPr="00AF65D3">
        <w:t>and the corresponding CSI</w:t>
      </w:r>
      <w:r w:rsidR="00492D36">
        <w:t xml:space="preserve">-RS resource configuration </w:t>
      </w:r>
      <w:r w:rsidR="00492D36" w:rsidRPr="00AF65D3">
        <w:t xml:space="preserve">ID. </w:t>
      </w:r>
    </w:p>
    <w:p w14:paraId="122C8507" w14:textId="680DE01D" w:rsidR="002A70B7" w:rsidRDefault="00492D36" w:rsidP="006719CA">
      <w:pPr>
        <w:spacing w:before="240" w:line="288" w:lineRule="auto"/>
        <w:ind w:firstLine="432"/>
        <w:jc w:val="both"/>
        <w:rPr>
          <w:b/>
          <w:lang w:eastAsia="ko-KR"/>
        </w:rPr>
      </w:pPr>
      <w:r w:rsidRPr="00C63509">
        <w:rPr>
          <w:rFonts w:eastAsiaTheme="minorEastAsia"/>
          <w:b/>
          <w:bCs/>
          <w:lang w:eastAsia="ko-KR"/>
        </w:rPr>
        <w:t xml:space="preserve">Proposal </w:t>
      </w:r>
      <w:r w:rsidR="002D0AED">
        <w:rPr>
          <w:rFonts w:eastAsiaTheme="minorEastAsia"/>
          <w:b/>
          <w:bCs/>
          <w:lang w:eastAsia="ko-KR"/>
        </w:rPr>
        <w:t>6</w:t>
      </w:r>
      <w:r w:rsidRPr="00C63509">
        <w:rPr>
          <w:rFonts w:eastAsiaTheme="minorEastAsia"/>
          <w:b/>
          <w:bCs/>
          <w:lang w:eastAsia="ko-KR"/>
        </w:rPr>
        <w:t xml:space="preserve">: </w:t>
      </w:r>
      <w:r w:rsidR="002A70B7">
        <w:rPr>
          <w:rFonts w:eastAsiaTheme="minorEastAsia"/>
          <w:b/>
          <w:bCs/>
          <w:lang w:eastAsia="ko-KR"/>
        </w:rPr>
        <w:t xml:space="preserve">Consider </w:t>
      </w:r>
      <w:r>
        <w:rPr>
          <w:rFonts w:eastAsiaTheme="minorEastAsia"/>
          <w:b/>
          <w:bCs/>
          <w:lang w:eastAsia="ko-KR"/>
        </w:rPr>
        <w:t>UE-group</w:t>
      </w:r>
      <w:r w:rsidR="002A70B7">
        <w:rPr>
          <w:rFonts w:eastAsiaTheme="minorEastAsia"/>
          <w:b/>
          <w:bCs/>
          <w:lang w:eastAsia="ko-KR"/>
        </w:rPr>
        <w:t>-</w:t>
      </w:r>
      <w:r>
        <w:rPr>
          <w:rFonts w:eastAsiaTheme="minorEastAsia"/>
          <w:b/>
          <w:bCs/>
          <w:lang w:eastAsia="ko-KR"/>
        </w:rPr>
        <w:t xml:space="preserve">specific </w:t>
      </w:r>
      <w:r w:rsidR="006719CA">
        <w:rPr>
          <w:rFonts w:eastAsiaTheme="minorEastAsia"/>
          <w:b/>
          <w:bCs/>
          <w:lang w:eastAsia="ko-KR"/>
        </w:rPr>
        <w:t>L1 signaling</w:t>
      </w:r>
      <w:r>
        <w:rPr>
          <w:rFonts w:eastAsiaTheme="minorEastAsia"/>
          <w:b/>
          <w:bCs/>
          <w:lang w:eastAsia="ko-KR"/>
        </w:rPr>
        <w:t xml:space="preserve"> </w:t>
      </w:r>
      <w:r w:rsidR="002A70B7">
        <w:rPr>
          <w:rFonts w:eastAsiaTheme="minorEastAsia"/>
          <w:b/>
          <w:bCs/>
          <w:lang w:eastAsia="ko-KR"/>
        </w:rPr>
        <w:t>for updating</w:t>
      </w:r>
      <w:r>
        <w:rPr>
          <w:rFonts w:eastAsiaTheme="minorEastAsia"/>
          <w:b/>
          <w:bCs/>
          <w:lang w:eastAsia="ko-KR"/>
        </w:rPr>
        <w:t xml:space="preserve"> a given NZP CSI-RS resource/resource set/resource setting</w:t>
      </w:r>
      <w:r w:rsidR="006719CA">
        <w:rPr>
          <w:rFonts w:eastAsiaTheme="minorEastAsia"/>
          <w:b/>
          <w:bCs/>
          <w:lang w:eastAsia="ko-KR"/>
        </w:rPr>
        <w:t xml:space="preserve"> per SD/PD adaptation</w:t>
      </w:r>
      <w:r>
        <w:rPr>
          <w:b/>
          <w:lang w:eastAsia="ko-KR"/>
        </w:rPr>
        <w:t>.</w:t>
      </w:r>
    </w:p>
    <w:p w14:paraId="775B9A17" w14:textId="0FE332BB" w:rsidR="00564DC9" w:rsidRPr="00E169C9" w:rsidRDefault="00564DC9" w:rsidP="006719CA">
      <w:pPr>
        <w:spacing w:before="240" w:line="288" w:lineRule="auto"/>
        <w:ind w:firstLine="432"/>
        <w:jc w:val="both"/>
        <w:rPr>
          <w:lang w:eastAsia="zh-CN"/>
        </w:rPr>
      </w:pPr>
      <w:r w:rsidRPr="00564DC9">
        <w:rPr>
          <w:lang w:eastAsia="zh-CN"/>
        </w:rPr>
        <w:t xml:space="preserve">In any slot, the UE is not expected to have </w:t>
      </w:r>
      <w:r w:rsidR="00201A4B" w:rsidRPr="00564DC9">
        <w:rPr>
          <w:lang w:eastAsia="zh-CN"/>
        </w:rPr>
        <w:t xml:space="preserve">a </w:t>
      </w:r>
      <w:r w:rsidR="00201A4B">
        <w:rPr>
          <w:lang w:eastAsia="zh-CN"/>
        </w:rPr>
        <w:t>larger number of</w:t>
      </w:r>
      <w:r w:rsidRPr="00564DC9">
        <w:rPr>
          <w:lang w:eastAsia="zh-CN"/>
        </w:rPr>
        <w:t xml:space="preserve"> active CSI-RS ports or active CSI-RS resources in </w:t>
      </w:r>
      <w:r w:rsidR="00201A4B">
        <w:rPr>
          <w:lang w:eastAsia="zh-CN"/>
        </w:rPr>
        <w:t>a given active</w:t>
      </w:r>
      <w:r w:rsidRPr="00564DC9">
        <w:rPr>
          <w:lang w:eastAsia="zh-CN"/>
        </w:rPr>
        <w:t xml:space="preserve"> BWP than </w:t>
      </w:r>
      <w:r w:rsidR="00201A4B">
        <w:rPr>
          <w:lang w:eastAsia="zh-CN"/>
        </w:rPr>
        <w:t xml:space="preserve">the UE </w:t>
      </w:r>
      <w:r w:rsidRPr="00564DC9">
        <w:rPr>
          <w:lang w:eastAsia="zh-CN"/>
        </w:rPr>
        <w:t xml:space="preserve">reported as </w:t>
      </w:r>
      <w:r w:rsidR="00201A4B">
        <w:rPr>
          <w:lang w:eastAsia="zh-CN"/>
        </w:rPr>
        <w:t xml:space="preserve">its </w:t>
      </w:r>
      <w:r w:rsidRPr="00564DC9">
        <w:rPr>
          <w:lang w:eastAsia="zh-CN"/>
        </w:rPr>
        <w:t>capability.</w:t>
      </w:r>
      <w:r>
        <w:rPr>
          <w:lang w:eastAsia="zh-CN"/>
        </w:rPr>
        <w:t xml:space="preserve"> If L1/L2 signaling is introduced for updating the </w:t>
      </w:r>
      <w:r w:rsidRPr="00564DC9">
        <w:rPr>
          <w:lang w:eastAsia="zh-CN"/>
        </w:rPr>
        <w:t xml:space="preserve">mapping pattern of </w:t>
      </w:r>
      <w:r w:rsidRPr="00564DC9">
        <w:rPr>
          <w:rFonts w:eastAsiaTheme="minorEastAsia"/>
          <w:lang w:eastAsia="ko-KR"/>
        </w:rPr>
        <w:t>a given NZP CSI-RS</w:t>
      </w:r>
      <w:r>
        <w:rPr>
          <w:rFonts w:eastAsiaTheme="minorEastAsia"/>
          <w:lang w:eastAsia="ko-KR"/>
        </w:rPr>
        <w:t xml:space="preserve">, the </w:t>
      </w:r>
      <w:r w:rsidR="00A0687B">
        <w:rPr>
          <w:rFonts w:eastAsiaTheme="minorEastAsia"/>
          <w:lang w:eastAsia="ko-KR"/>
        </w:rPr>
        <w:t xml:space="preserve">number of active CSI-RS ports in </w:t>
      </w:r>
      <w:r w:rsidR="00201A4B">
        <w:rPr>
          <w:rFonts w:eastAsiaTheme="minorEastAsia"/>
          <w:lang w:eastAsia="ko-KR"/>
        </w:rPr>
        <w:t xml:space="preserve">a given </w:t>
      </w:r>
      <w:r w:rsidR="00A0687B" w:rsidRPr="00E169C9">
        <w:rPr>
          <w:rFonts w:eastAsiaTheme="minorEastAsia"/>
          <w:lang w:eastAsia="ko-KR"/>
        </w:rPr>
        <w:t xml:space="preserve">active BWP should be </w:t>
      </w:r>
      <w:r w:rsidR="00201A4B">
        <w:rPr>
          <w:rFonts w:eastAsiaTheme="minorEastAsia"/>
          <w:lang w:eastAsia="ko-KR"/>
        </w:rPr>
        <w:t>derived</w:t>
      </w:r>
      <w:r w:rsidR="00286F99" w:rsidRPr="00E169C9">
        <w:rPr>
          <w:rFonts w:eastAsiaTheme="minorEastAsia"/>
          <w:lang w:eastAsia="ko-KR"/>
        </w:rPr>
        <w:t xml:space="preserve"> </w:t>
      </w:r>
      <w:r w:rsidR="00A0687B" w:rsidRPr="00E169C9">
        <w:rPr>
          <w:rFonts w:eastAsiaTheme="minorEastAsia"/>
          <w:lang w:eastAsia="ko-KR"/>
        </w:rPr>
        <w:t>based on the L1/L2 signaling</w:t>
      </w:r>
      <w:r w:rsidR="007F0CFA">
        <w:rPr>
          <w:rFonts w:eastAsiaTheme="minorEastAsia"/>
          <w:lang w:eastAsia="ko-KR"/>
        </w:rPr>
        <w:t xml:space="preserve"> that the UE received from the serving </w:t>
      </w:r>
      <w:proofErr w:type="spellStart"/>
      <w:r w:rsidR="007F0CFA">
        <w:rPr>
          <w:rFonts w:eastAsiaTheme="minorEastAsia"/>
          <w:lang w:eastAsia="ko-KR"/>
        </w:rPr>
        <w:t>gNB</w:t>
      </w:r>
      <w:proofErr w:type="spellEnd"/>
      <w:r w:rsidR="00A0687B" w:rsidRPr="00E169C9">
        <w:rPr>
          <w:rFonts w:eastAsiaTheme="minorEastAsia"/>
          <w:lang w:eastAsia="ko-KR"/>
        </w:rPr>
        <w:t xml:space="preserve"> for updating CSI-RS mapping pattern rather than the number of ports configured by RRC.</w:t>
      </w:r>
    </w:p>
    <w:p w14:paraId="7AFD22FD" w14:textId="278A1885" w:rsidR="00403506" w:rsidRPr="00E169C9" w:rsidRDefault="00564DC9" w:rsidP="007F0CFA">
      <w:pPr>
        <w:spacing w:before="240" w:line="288" w:lineRule="auto"/>
        <w:ind w:firstLine="432"/>
        <w:jc w:val="both"/>
        <w:rPr>
          <w:b/>
          <w:lang w:eastAsia="ko-KR"/>
        </w:rPr>
      </w:pPr>
      <w:r w:rsidRPr="00E169C9">
        <w:rPr>
          <w:rFonts w:eastAsiaTheme="minorEastAsia"/>
          <w:b/>
          <w:bCs/>
          <w:lang w:eastAsia="ko-KR"/>
        </w:rPr>
        <w:t xml:space="preserve">Proposal </w:t>
      </w:r>
      <w:r w:rsidR="007F0CFA">
        <w:rPr>
          <w:rFonts w:eastAsiaTheme="minorEastAsia"/>
          <w:b/>
          <w:bCs/>
          <w:lang w:eastAsia="ko-KR"/>
        </w:rPr>
        <w:t>7</w:t>
      </w:r>
      <w:r w:rsidRPr="00E169C9">
        <w:rPr>
          <w:rFonts w:eastAsiaTheme="minorEastAsia"/>
          <w:b/>
          <w:bCs/>
          <w:lang w:eastAsia="ko-KR"/>
        </w:rPr>
        <w:t xml:space="preserve">: </w:t>
      </w:r>
      <w:r w:rsidR="007F0CFA">
        <w:rPr>
          <w:rFonts w:eastAsiaTheme="minorEastAsia"/>
          <w:b/>
          <w:bCs/>
          <w:lang w:eastAsia="ko-KR"/>
        </w:rPr>
        <w:t>If a L1/L2 signaling for updating a given NZP CSI-RS resource/resource set/resource setting is introduced,</w:t>
      </w:r>
      <w:r w:rsidR="007F0CFA" w:rsidRPr="00E169C9">
        <w:rPr>
          <w:rFonts w:eastAsiaTheme="minorEastAsia"/>
          <w:b/>
          <w:bCs/>
          <w:lang w:eastAsia="ko-KR"/>
        </w:rPr>
        <w:t xml:space="preserve"> </w:t>
      </w:r>
      <w:r w:rsidR="007F0CFA">
        <w:rPr>
          <w:rFonts w:eastAsiaTheme="minorEastAsia"/>
          <w:b/>
          <w:bCs/>
          <w:lang w:eastAsia="ko-KR"/>
        </w:rPr>
        <w:t>t</w:t>
      </w:r>
      <w:r w:rsidR="00A0687B" w:rsidRPr="00E169C9">
        <w:rPr>
          <w:rFonts w:eastAsiaTheme="minorEastAsia"/>
          <w:b/>
          <w:bCs/>
          <w:lang w:eastAsia="ko-KR"/>
        </w:rPr>
        <w:t xml:space="preserve">he number of active CSI-RS ports in </w:t>
      </w:r>
      <w:r w:rsidR="007F0CFA">
        <w:rPr>
          <w:rFonts w:eastAsiaTheme="minorEastAsia"/>
          <w:b/>
          <w:bCs/>
          <w:lang w:eastAsia="ko-KR"/>
        </w:rPr>
        <w:t xml:space="preserve">a given </w:t>
      </w:r>
      <w:r w:rsidR="00A0687B" w:rsidRPr="00E169C9">
        <w:rPr>
          <w:rFonts w:eastAsiaTheme="minorEastAsia"/>
          <w:b/>
          <w:bCs/>
          <w:lang w:eastAsia="ko-KR"/>
        </w:rPr>
        <w:t>active BWP should be</w:t>
      </w:r>
      <w:r w:rsidR="007F0CFA">
        <w:rPr>
          <w:rFonts w:eastAsiaTheme="minorEastAsia"/>
          <w:b/>
          <w:bCs/>
          <w:lang w:eastAsia="ko-KR"/>
        </w:rPr>
        <w:t xml:space="preserve"> derived based on the L1/L2 signaling indication. </w:t>
      </w:r>
    </w:p>
    <w:p w14:paraId="7653CC23" w14:textId="160A22F2" w:rsidR="00051399" w:rsidRPr="00293885" w:rsidRDefault="007F0CFA" w:rsidP="00293885">
      <w:pPr>
        <w:spacing w:before="240" w:line="288" w:lineRule="auto"/>
        <w:ind w:firstLine="432"/>
        <w:jc w:val="both"/>
      </w:pPr>
      <w:r>
        <w:lastRenderedPageBreak/>
        <w:t xml:space="preserve">Disabling </w:t>
      </w:r>
      <w:r w:rsidR="007F339A" w:rsidRPr="007F0CFA">
        <w:t xml:space="preserve">spatial elements </w:t>
      </w:r>
      <w:r>
        <w:t>per</w:t>
      </w:r>
      <w:r w:rsidR="00D81689" w:rsidRPr="007F0CFA">
        <w:t xml:space="preserve"> Type 1 or T</w:t>
      </w:r>
      <w:r w:rsidR="00F00B01" w:rsidRPr="007F0CFA">
        <w:t>ype 2 SD adaptation</w:t>
      </w:r>
      <w:r w:rsidR="007F339A" w:rsidRPr="007F0CFA">
        <w:t xml:space="preserve"> </w:t>
      </w:r>
      <w:r>
        <w:t>would</w:t>
      </w:r>
      <w:r w:rsidR="007F339A" w:rsidRPr="007F0CFA">
        <w:t xml:space="preserve"> impact </w:t>
      </w:r>
      <w:r w:rsidR="00F76A64">
        <w:t xml:space="preserve">the beam pattern, which, in turn, </w:t>
      </w:r>
      <w:r w:rsidR="007F339A" w:rsidRPr="007F0CFA">
        <w:t xml:space="preserve">have </w:t>
      </w:r>
      <w:r>
        <w:t>an impact</w:t>
      </w:r>
      <w:r w:rsidR="00F00B01" w:rsidRPr="007F0CFA">
        <w:t xml:space="preserve"> on the</w:t>
      </w:r>
      <w:r w:rsidR="007F339A" w:rsidRPr="007F0CFA">
        <w:t xml:space="preserve"> TCI state. For example</w:t>
      </w:r>
      <w:r w:rsidR="00D81689" w:rsidRPr="007F0CFA">
        <w:t>, T</w:t>
      </w:r>
      <w:r w:rsidR="00F00B01" w:rsidRPr="007F0CFA">
        <w:t>ype 2 SD adaptation may</w:t>
      </w:r>
      <w:r w:rsidR="007F339A" w:rsidRPr="007F0CFA">
        <w:t xml:space="preserve"> </w:t>
      </w:r>
      <w:r w:rsidR="00527392">
        <w:t>alter</w:t>
      </w:r>
      <w:r w:rsidR="007F339A" w:rsidRPr="007F0CFA">
        <w:t xml:space="preserve"> beam</w:t>
      </w:r>
      <w:r w:rsidR="00527392">
        <w:t>-</w:t>
      </w:r>
      <w:r w:rsidR="007F339A" w:rsidRPr="007F0CFA">
        <w:t xml:space="preserve">width </w:t>
      </w:r>
      <w:r w:rsidR="00F00B01" w:rsidRPr="007F0CFA">
        <w:t xml:space="preserve">which may </w:t>
      </w:r>
      <w:r w:rsidR="006D75A3">
        <w:t>impact</w:t>
      </w:r>
      <w:r w:rsidR="00F00B01" w:rsidRPr="007F0CFA">
        <w:t xml:space="preserve"> the</w:t>
      </w:r>
      <w:r w:rsidR="007F339A" w:rsidRPr="007F0CFA">
        <w:t xml:space="preserve"> </w:t>
      </w:r>
      <w:r w:rsidR="00F00B01" w:rsidRPr="007F0CFA">
        <w:t xml:space="preserve">channel </w:t>
      </w:r>
      <w:r w:rsidR="007F339A" w:rsidRPr="007F0CFA">
        <w:t>delay spr</w:t>
      </w:r>
      <w:r w:rsidR="00F00B01" w:rsidRPr="007F0CFA">
        <w:t xml:space="preserve">ead without </w:t>
      </w:r>
      <w:r w:rsidR="006D75A3">
        <w:t>affecting</w:t>
      </w:r>
      <w:r w:rsidR="00F00B01" w:rsidRPr="007F0CFA">
        <w:t xml:space="preserve"> the average delay</w:t>
      </w:r>
      <w:r w:rsidR="00D81689" w:rsidRPr="007F0CFA">
        <w:t xml:space="preserve">, </w:t>
      </w:r>
      <w:r w:rsidR="006D75A3">
        <w:t xml:space="preserve">which may invalidate </w:t>
      </w:r>
      <w:r w:rsidR="00D81689" w:rsidRPr="007F0CFA">
        <w:t xml:space="preserve">previous </w:t>
      </w:r>
      <w:r w:rsidR="00D81689" w:rsidRPr="007F0CFA">
        <w:rPr>
          <w:i/>
        </w:rPr>
        <w:t>QCL-</w:t>
      </w:r>
      <w:proofErr w:type="spellStart"/>
      <w:r w:rsidR="00D81689" w:rsidRPr="007F0CFA">
        <w:rPr>
          <w:i/>
        </w:rPr>
        <w:t>TypeA</w:t>
      </w:r>
      <w:proofErr w:type="spellEnd"/>
      <w:r w:rsidR="00D81689" w:rsidRPr="007F0CFA">
        <w:t xml:space="preserve"> relationships</w:t>
      </w:r>
      <w:r w:rsidR="007F339A" w:rsidRPr="007F0CFA">
        <w:t xml:space="preserve">. </w:t>
      </w:r>
      <w:r w:rsidR="006D75A3">
        <w:t>Similarly</w:t>
      </w:r>
      <w:r w:rsidR="007F339A" w:rsidRPr="007F0CFA">
        <w:t>,</w:t>
      </w:r>
      <w:r w:rsidR="00F00B01" w:rsidRPr="007F0CFA">
        <w:t xml:space="preserve"> the spatial Rx filter</w:t>
      </w:r>
      <w:r w:rsidR="007F339A" w:rsidRPr="007F0CFA">
        <w:t xml:space="preserve"> may change </w:t>
      </w:r>
      <w:r w:rsidR="006D75A3">
        <w:t>as a</w:t>
      </w:r>
      <w:r w:rsidR="007F339A" w:rsidRPr="007F0CFA">
        <w:t xml:space="preserve"> subset of </w:t>
      </w:r>
      <w:r w:rsidR="006D75A3">
        <w:t xml:space="preserve">active </w:t>
      </w:r>
      <w:r w:rsidR="007F339A" w:rsidRPr="007F0CFA">
        <w:t xml:space="preserve">spatial elements </w:t>
      </w:r>
      <w:r w:rsidR="006D75A3">
        <w:t>varies per</w:t>
      </w:r>
      <w:r w:rsidR="00D81689" w:rsidRPr="007F0CFA">
        <w:t xml:space="preserve"> T</w:t>
      </w:r>
      <w:r w:rsidR="00F00B01" w:rsidRPr="007F0CFA">
        <w:t xml:space="preserve">ype </w:t>
      </w:r>
      <w:r w:rsidR="00D81689" w:rsidRPr="007F0CFA">
        <w:t>1</w:t>
      </w:r>
      <w:r w:rsidR="006D75A3">
        <w:t xml:space="preserve"> or </w:t>
      </w:r>
      <w:r w:rsidR="00D81689" w:rsidRPr="007F0CFA">
        <w:t xml:space="preserve">Type </w:t>
      </w:r>
      <w:r w:rsidR="007F339A" w:rsidRPr="007F0CFA">
        <w:t>2</w:t>
      </w:r>
      <w:r w:rsidR="00F00B01" w:rsidRPr="007F0CFA">
        <w:t xml:space="preserve"> SD adaptation, </w:t>
      </w:r>
      <w:r w:rsidR="006D75A3">
        <w:t xml:space="preserve">which may </w:t>
      </w:r>
      <w:r w:rsidR="00F00B01" w:rsidRPr="007F0CFA">
        <w:t>invalidat</w:t>
      </w:r>
      <w:r w:rsidR="006D75A3">
        <w:t>e</w:t>
      </w:r>
      <w:r w:rsidR="00F00B01" w:rsidRPr="007F0CFA">
        <w:t xml:space="preserve"> previous </w:t>
      </w:r>
      <w:r w:rsidR="00F00B01" w:rsidRPr="007F0CFA">
        <w:rPr>
          <w:i/>
        </w:rPr>
        <w:t>QCL-</w:t>
      </w:r>
      <w:proofErr w:type="spellStart"/>
      <w:r w:rsidR="00F00B01" w:rsidRPr="007F0CFA">
        <w:rPr>
          <w:i/>
        </w:rPr>
        <w:t>TypeD</w:t>
      </w:r>
      <w:proofErr w:type="spellEnd"/>
      <w:r w:rsidR="00F00B01" w:rsidRPr="007F0CFA">
        <w:t xml:space="preserve"> relationships</w:t>
      </w:r>
      <w:r w:rsidR="007F339A" w:rsidRPr="007F0CFA">
        <w:t xml:space="preserve">. </w:t>
      </w:r>
      <w:r w:rsidR="006D75A3">
        <w:t>As</w:t>
      </w:r>
      <w:r w:rsidR="004A0EBF" w:rsidRPr="007F0CFA">
        <w:t xml:space="preserve"> UE may be configured with multiple CSI</w:t>
      </w:r>
      <w:r w:rsidR="006D75A3">
        <w:t>-RS</w:t>
      </w:r>
      <w:r w:rsidR="004A0EBF" w:rsidRPr="007F0CFA">
        <w:t xml:space="preserve"> resource sub-configurations (</w:t>
      </w:r>
      <w:r w:rsidR="004A0EBF" w:rsidRPr="00E169C9">
        <w:rPr>
          <w:lang w:eastAsia="ko-KR"/>
        </w:rPr>
        <w:t>e.g.,</w:t>
      </w:r>
      <w:r w:rsidR="006D75A3">
        <w:rPr>
          <w:lang w:eastAsia="ko-KR"/>
        </w:rPr>
        <w:t xml:space="preserve"> with multiple</w:t>
      </w:r>
      <w:r w:rsidR="004A0EBF" w:rsidRPr="00E169C9">
        <w:rPr>
          <w:lang w:eastAsia="ko-KR"/>
        </w:rPr>
        <w:t xml:space="preserve"> parameters </w:t>
      </w:r>
      <w:r w:rsidR="006D75A3">
        <w:rPr>
          <w:lang w:eastAsia="ko-KR"/>
        </w:rPr>
        <w:t>such</w:t>
      </w:r>
      <w:r w:rsidR="004A0EBF" w:rsidRPr="00E169C9">
        <w:rPr>
          <w:lang w:eastAsia="ko-KR"/>
        </w:rPr>
        <w:t xml:space="preserve"> </w:t>
      </w:r>
      <w:proofErr w:type="spellStart"/>
      <w:r w:rsidR="004A0EBF" w:rsidRPr="00E169C9">
        <w:rPr>
          <w:i/>
        </w:rPr>
        <w:t>resourceMapping</w:t>
      </w:r>
      <w:proofErr w:type="spellEnd"/>
      <w:r w:rsidR="004A0EBF" w:rsidRPr="00E169C9">
        <w:t xml:space="preserve">, </w:t>
      </w:r>
      <w:proofErr w:type="spellStart"/>
      <w:r w:rsidR="004A0EBF" w:rsidRPr="00E169C9">
        <w:rPr>
          <w:i/>
          <w:lang w:eastAsia="ko-KR"/>
        </w:rPr>
        <w:t>powerControlOffsetSS</w:t>
      </w:r>
      <w:proofErr w:type="spellEnd"/>
      <w:r w:rsidR="004A0EBF" w:rsidRPr="00E169C9">
        <w:rPr>
          <w:lang w:eastAsia="ko-KR"/>
        </w:rPr>
        <w:t xml:space="preserve"> and </w:t>
      </w:r>
      <w:proofErr w:type="spellStart"/>
      <w:r w:rsidR="004A0EBF" w:rsidRPr="00E169C9">
        <w:rPr>
          <w:i/>
          <w:lang w:eastAsia="ko-KR"/>
        </w:rPr>
        <w:t>powerControlOffset</w:t>
      </w:r>
      <w:proofErr w:type="spellEnd"/>
      <w:r w:rsidR="006D75A3">
        <w:rPr>
          <w:i/>
          <w:lang w:eastAsia="ko-KR"/>
        </w:rPr>
        <w:t xml:space="preserve"> </w:t>
      </w:r>
      <w:r w:rsidR="006D75A3">
        <w:t>for different hypotheses</w:t>
      </w:r>
      <w:r w:rsidR="004A0EBF" w:rsidRPr="007F0CFA">
        <w:t>)</w:t>
      </w:r>
      <w:r w:rsidR="006D75A3">
        <w:t>,</w:t>
      </w:r>
      <w:r w:rsidR="004A0EBF" w:rsidRPr="007F0CFA">
        <w:t xml:space="preserve"> </w:t>
      </w:r>
      <w:r w:rsidR="006D75A3">
        <w:t>d</w:t>
      </w:r>
      <w:r w:rsidR="004A0EBF" w:rsidRPr="007F0CFA">
        <w:t xml:space="preserve">efining separate TCI states for each of these sub-configurations </w:t>
      </w:r>
      <w:r w:rsidR="004A0EBF" w:rsidRPr="00E169C9">
        <w:t>may lead to an</w:t>
      </w:r>
      <w:r w:rsidR="006D75A3">
        <w:t xml:space="preserve"> excessive </w:t>
      </w:r>
      <w:r w:rsidR="004A0EBF" w:rsidRPr="00E169C9">
        <w:t>number of TCI states</w:t>
      </w:r>
      <w:r w:rsidR="006D75A3">
        <w:t xml:space="preserve">. This will burden the current TCI state indication </w:t>
      </w:r>
      <w:r w:rsidR="00E956A2">
        <w:t>mechanism</w:t>
      </w:r>
      <w:r w:rsidR="006D75A3">
        <w:t xml:space="preserve"> given the maximum number candidate TCI states that can be</w:t>
      </w:r>
      <w:r w:rsidR="00E956A2">
        <w:t xml:space="preserve"> indicated by MAC CE and the indication of an active TCI state from the set of candidate TCI states by DCI. </w:t>
      </w:r>
      <w:r w:rsidR="004E5A08" w:rsidRPr="00E169C9">
        <w:t xml:space="preserve">Instead, </w:t>
      </w:r>
      <w:r w:rsidR="00E956A2">
        <w:t xml:space="preserve">an </w:t>
      </w:r>
      <w:r w:rsidR="004E5A08" w:rsidRPr="00E169C9">
        <w:t xml:space="preserve">additional </w:t>
      </w:r>
      <w:r w:rsidR="00E956A2">
        <w:t xml:space="preserve">level of </w:t>
      </w:r>
      <w:r w:rsidR="004E5A08" w:rsidRPr="00E169C9">
        <w:t xml:space="preserve">TCI </w:t>
      </w:r>
      <w:r w:rsidR="00E956A2">
        <w:t xml:space="preserve">state indication can be introduced to signal CSI-RS resource sub-configuration ID for a given CSI-RS resource configuration along with the existing indication of CSI-RS resource ID. </w:t>
      </w:r>
      <w:r w:rsidR="00F76A64" w:rsidRPr="00FE0377">
        <w:rPr>
          <w:lang w:eastAsia="zh-CN"/>
        </w:rPr>
        <w:t xml:space="preserve">An existing DCI </w:t>
      </w:r>
      <w:r w:rsidR="00F76A64">
        <w:rPr>
          <w:lang w:eastAsia="zh-CN"/>
        </w:rPr>
        <w:t>(and/</w:t>
      </w:r>
      <w:r w:rsidR="00F76A64" w:rsidRPr="00FE0377">
        <w:rPr>
          <w:lang w:eastAsia="zh-CN"/>
        </w:rPr>
        <w:t>or MAC-CE</w:t>
      </w:r>
      <w:r w:rsidR="00F76A64">
        <w:rPr>
          <w:lang w:eastAsia="zh-CN"/>
        </w:rPr>
        <w:t>)</w:t>
      </w:r>
      <w:r w:rsidR="00F76A64" w:rsidRPr="00FE0377">
        <w:rPr>
          <w:lang w:eastAsia="zh-CN"/>
        </w:rPr>
        <w:t xml:space="preserve"> format can be extended with </w:t>
      </w:r>
      <w:r w:rsidR="00E956A2">
        <w:rPr>
          <w:lang w:eastAsia="zh-CN"/>
        </w:rPr>
        <w:t xml:space="preserve">a new field for indicating </w:t>
      </w:r>
      <w:r w:rsidR="004E5A08" w:rsidRPr="00E169C9">
        <w:rPr>
          <w:lang w:eastAsia="zh-CN"/>
        </w:rPr>
        <w:t>CSI-RS resource sub-configuration ID.</w:t>
      </w:r>
      <w:r w:rsidR="00293885">
        <w:t xml:space="preserve"> </w:t>
      </w:r>
    </w:p>
    <w:p w14:paraId="73A3E7FB" w14:textId="38CB3C6A" w:rsidR="00E3079A" w:rsidRDefault="007F339A" w:rsidP="00293885">
      <w:pPr>
        <w:spacing w:before="240" w:line="288" w:lineRule="auto"/>
        <w:ind w:firstLine="432"/>
        <w:jc w:val="both"/>
        <w:rPr>
          <w:b/>
        </w:rPr>
      </w:pPr>
      <w:r w:rsidRPr="007F0CFA">
        <w:rPr>
          <w:b/>
        </w:rPr>
        <w:t xml:space="preserve">Proposal </w:t>
      </w:r>
      <w:r w:rsidR="007F0CFA">
        <w:rPr>
          <w:b/>
        </w:rPr>
        <w:t>8</w:t>
      </w:r>
      <w:r w:rsidRPr="007F0CFA">
        <w:rPr>
          <w:b/>
        </w:rPr>
        <w:t xml:space="preserve">: </w:t>
      </w:r>
      <w:r w:rsidR="00293885">
        <w:rPr>
          <w:b/>
        </w:rPr>
        <w:t xml:space="preserve">Extend the current TCI state indication DCI to additionally indicate a CSI-RS resource sub-configuration ID per SD/PD adaptation.  </w:t>
      </w:r>
    </w:p>
    <w:p w14:paraId="67D96DAC" w14:textId="77777777" w:rsidR="005D34FD" w:rsidRDefault="005D34FD" w:rsidP="00293885">
      <w:pPr>
        <w:spacing w:before="240" w:line="288" w:lineRule="auto"/>
        <w:ind w:firstLine="432"/>
        <w:jc w:val="both"/>
        <w:rPr>
          <w:b/>
        </w:rPr>
      </w:pPr>
    </w:p>
    <w:p w14:paraId="499DB0E9" w14:textId="5C82CDEC" w:rsidR="00D43327" w:rsidRPr="00595D51" w:rsidRDefault="00145CF8" w:rsidP="00D43327">
      <w:pPr>
        <w:pStyle w:val="Heading2"/>
        <w:spacing w:before="240"/>
        <w:rPr>
          <w:sz w:val="28"/>
        </w:rPr>
      </w:pPr>
      <w:r>
        <w:rPr>
          <w:sz w:val="28"/>
        </w:rPr>
        <w:t xml:space="preserve">CSI report </w:t>
      </w:r>
      <w:r w:rsidR="003D4538">
        <w:rPr>
          <w:sz w:val="28"/>
        </w:rPr>
        <w:t>adaptation</w:t>
      </w:r>
      <w:r w:rsidR="00EA4F95" w:rsidRPr="00EA4F95">
        <w:rPr>
          <w:rFonts w:hint="eastAsia"/>
          <w:sz w:val="28"/>
        </w:rPr>
        <w:t xml:space="preserve"> </w:t>
      </w:r>
    </w:p>
    <w:p w14:paraId="5DF37F83" w14:textId="34166086" w:rsidR="00643FC3" w:rsidRDefault="00643FC3" w:rsidP="00422684">
      <w:pPr>
        <w:spacing w:before="240" w:line="288" w:lineRule="auto"/>
        <w:ind w:firstLine="432"/>
        <w:jc w:val="both"/>
        <w:rPr>
          <w:rFonts w:eastAsiaTheme="minorEastAsia"/>
          <w:lang w:eastAsia="ko-KR"/>
        </w:rPr>
      </w:pPr>
      <w:r w:rsidRPr="006A2C07">
        <w:rPr>
          <w:rFonts w:eastAsiaTheme="minorEastAsia"/>
          <w:lang w:eastAsia="ko-KR"/>
        </w:rPr>
        <w:t xml:space="preserve">As </w:t>
      </w:r>
      <w:r w:rsidR="009E48AC">
        <w:rPr>
          <w:rFonts w:eastAsiaTheme="minorEastAsia"/>
          <w:lang w:eastAsia="ko-KR"/>
        </w:rPr>
        <w:t>a</w:t>
      </w:r>
      <w:r w:rsidRPr="006A2C07">
        <w:rPr>
          <w:rFonts w:eastAsiaTheme="minorEastAsia"/>
          <w:lang w:eastAsia="ko-KR"/>
        </w:rPr>
        <w:t xml:space="preserve"> gNB performs</w:t>
      </w:r>
      <w:r w:rsidR="00086697">
        <w:rPr>
          <w:rFonts w:eastAsiaTheme="minorEastAsia"/>
          <w:lang w:eastAsia="ko-KR"/>
        </w:rPr>
        <w:t xml:space="preserve"> Type 1</w:t>
      </w:r>
      <w:r w:rsidRPr="006A2C07">
        <w:rPr>
          <w:rFonts w:eastAsiaTheme="minorEastAsia"/>
          <w:lang w:eastAsia="ko-KR"/>
        </w:rPr>
        <w:t xml:space="preserve"> SD adaptation, the number of active antenna ports, or the antenna structure in general, </w:t>
      </w:r>
      <w:r w:rsidR="00254BB1">
        <w:rPr>
          <w:rFonts w:eastAsiaTheme="minorEastAsia"/>
          <w:lang w:eastAsia="ko-KR"/>
        </w:rPr>
        <w:t xml:space="preserve">can </w:t>
      </w:r>
      <w:r w:rsidRPr="006A2C07">
        <w:rPr>
          <w:rFonts w:eastAsiaTheme="minorEastAsia"/>
          <w:lang w:eastAsia="ko-KR"/>
        </w:rPr>
        <w:t xml:space="preserve">change. </w:t>
      </w:r>
      <w:r w:rsidR="00422684">
        <w:rPr>
          <w:rFonts w:eastAsiaTheme="minorEastAsia"/>
          <w:lang w:eastAsia="ko-KR"/>
        </w:rPr>
        <w:t xml:space="preserve">In order for a UE to correctly construct the CSI feedback message </w:t>
      </w:r>
      <w:r w:rsidR="00254BB1">
        <w:rPr>
          <w:rFonts w:eastAsiaTheme="minorEastAsia"/>
          <w:lang w:eastAsia="ko-KR"/>
        </w:rPr>
        <w:t>while</w:t>
      </w:r>
      <w:r w:rsidR="00422684">
        <w:rPr>
          <w:rFonts w:eastAsiaTheme="minorEastAsia"/>
          <w:lang w:eastAsia="ko-KR"/>
        </w:rPr>
        <w:t xml:space="preserve"> the serving gNB performs Type 1 SD adaptation, </w:t>
      </w:r>
      <w:r w:rsidRPr="006A2C07">
        <w:rPr>
          <w:rFonts w:eastAsiaTheme="minorEastAsia"/>
          <w:lang w:eastAsia="ko-KR"/>
        </w:rPr>
        <w:t xml:space="preserve">there is a need </w:t>
      </w:r>
      <w:r w:rsidR="00254BB1">
        <w:rPr>
          <w:rFonts w:eastAsiaTheme="minorEastAsia"/>
          <w:lang w:eastAsia="ko-KR"/>
        </w:rPr>
        <w:t>for</w:t>
      </w:r>
      <w:r w:rsidRPr="006A2C07">
        <w:rPr>
          <w:rFonts w:eastAsiaTheme="minorEastAsia"/>
          <w:lang w:eastAsia="ko-KR"/>
        </w:rPr>
        <w:t xml:space="preserve"> updating </w:t>
      </w:r>
      <w:r w:rsidR="004813B5">
        <w:rPr>
          <w:rFonts w:eastAsiaTheme="minorEastAsia"/>
          <w:lang w:eastAsia="ko-KR"/>
        </w:rPr>
        <w:t xml:space="preserve">a </w:t>
      </w:r>
      <w:r w:rsidRPr="006A2C07">
        <w:rPr>
          <w:rFonts w:eastAsiaTheme="minorEastAsia"/>
          <w:lang w:eastAsia="ko-KR"/>
        </w:rPr>
        <w:t>CSI codebook configuration</w:t>
      </w:r>
      <w:r w:rsidR="004813B5">
        <w:rPr>
          <w:rFonts w:eastAsiaTheme="minorEastAsia"/>
          <w:lang w:eastAsia="ko-KR"/>
        </w:rPr>
        <w:t xml:space="preserve"> to the UE</w:t>
      </w:r>
      <w:r w:rsidRPr="006A2C07">
        <w:rPr>
          <w:rFonts w:eastAsiaTheme="minorEastAsia"/>
          <w:lang w:eastAsia="ko-KR"/>
        </w:rPr>
        <w:t>.</w:t>
      </w:r>
    </w:p>
    <w:p w14:paraId="02EABC4E" w14:textId="77777777" w:rsidR="00422684" w:rsidRPr="00422684" w:rsidRDefault="00422684" w:rsidP="00422684">
      <w:pPr>
        <w:spacing w:before="240" w:line="288" w:lineRule="auto"/>
        <w:ind w:firstLine="432"/>
        <w:jc w:val="both"/>
        <w:rPr>
          <w:rFonts w:eastAsiaTheme="minorEastAsia"/>
          <w:lang w:eastAsia="ko-KR"/>
        </w:rPr>
      </w:pPr>
    </w:p>
    <w:p w14:paraId="722D0B6F" w14:textId="50063ED3" w:rsidR="00895BB8" w:rsidRDefault="0076413C" w:rsidP="00D05C89">
      <w:pPr>
        <w:keepNext/>
        <w:jc w:val="center"/>
      </w:pPr>
      <w:r>
        <w:rPr>
          <w:noProof/>
          <w:lang w:val="en-IN" w:eastAsia="en-IN"/>
        </w:rPr>
        <w:drawing>
          <wp:inline distT="0" distB="0" distL="0" distR="0" wp14:anchorId="0A6F2C0F" wp14:editId="28AEDD4D">
            <wp:extent cx="3593592" cy="9509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3592" cy="950976"/>
                    </a:xfrm>
                    <a:prstGeom prst="rect">
                      <a:avLst/>
                    </a:prstGeom>
                    <a:noFill/>
                  </pic:spPr>
                </pic:pic>
              </a:graphicData>
            </a:graphic>
          </wp:inline>
        </w:drawing>
      </w:r>
    </w:p>
    <w:p w14:paraId="5A33FD28" w14:textId="3546DF07" w:rsidR="004813B5" w:rsidRDefault="00895BB8" w:rsidP="00D05C89">
      <w:pPr>
        <w:pStyle w:val="Caption"/>
        <w:jc w:val="center"/>
      </w:pPr>
      <w:bookmarkStart w:id="13" w:name="_Ref127266938"/>
      <w:bookmarkStart w:id="14" w:name="_Ref131492318"/>
      <w:r>
        <w:t xml:space="preserve">Figure </w:t>
      </w:r>
      <w:r w:rsidR="00E40CDA">
        <w:fldChar w:fldCharType="begin"/>
      </w:r>
      <w:r w:rsidR="00E40CDA">
        <w:instrText xml:space="preserve"> SEQ Figure \* ARABIC </w:instrText>
      </w:r>
      <w:r w:rsidR="00E40CDA">
        <w:fldChar w:fldCharType="separate"/>
      </w:r>
      <w:r w:rsidR="00165A02">
        <w:rPr>
          <w:noProof/>
        </w:rPr>
        <w:t>3</w:t>
      </w:r>
      <w:r w:rsidR="00E40CDA">
        <w:rPr>
          <w:noProof/>
        </w:rPr>
        <w:fldChar w:fldCharType="end"/>
      </w:r>
      <w:bookmarkEnd w:id="13"/>
      <w:r>
        <w:t xml:space="preserve"> </w:t>
      </w:r>
      <w:r w:rsidR="00254BB1">
        <w:t>Illustration of a</w:t>
      </w:r>
      <w:r w:rsidRPr="008B51D4">
        <w:t xml:space="preserve"> codebook</w:t>
      </w:r>
      <w:r w:rsidR="00CF2724">
        <w:t xml:space="preserve"> adaptation </w:t>
      </w:r>
      <w:r w:rsidR="00254BB1">
        <w:t>as</w:t>
      </w:r>
      <w:r w:rsidR="00CF2724">
        <w:t xml:space="preserve"> the number of active CSI-RS ports</w:t>
      </w:r>
      <w:bookmarkEnd w:id="14"/>
      <w:r w:rsidR="00254BB1">
        <w:t xml:space="preserve"> changes</w:t>
      </w:r>
    </w:p>
    <w:p w14:paraId="4087D16D" w14:textId="77777777" w:rsidR="004813B5" w:rsidRPr="004813B5" w:rsidRDefault="004813B5" w:rsidP="004813B5"/>
    <w:p w14:paraId="05197EED" w14:textId="323A77FE" w:rsidR="0084436B" w:rsidRDefault="00D05C89" w:rsidP="009A74CA">
      <w:pPr>
        <w:spacing w:before="240" w:line="288" w:lineRule="auto"/>
        <w:ind w:firstLine="432"/>
        <w:jc w:val="both"/>
        <w:rPr>
          <w:lang w:eastAsia="ko-KR"/>
        </w:rPr>
      </w:pPr>
      <w:r>
        <w:rPr>
          <w:rFonts w:eastAsiaTheme="minorEastAsia"/>
          <w:lang w:eastAsia="ko-KR"/>
        </w:rPr>
        <w:fldChar w:fldCharType="begin"/>
      </w:r>
      <w:r>
        <w:rPr>
          <w:rFonts w:eastAsiaTheme="minorEastAsia"/>
          <w:lang w:eastAsia="ko-KR"/>
        </w:rPr>
        <w:instrText xml:space="preserve"> REF _Ref127266938 \h </w:instrText>
      </w:r>
      <w:r>
        <w:rPr>
          <w:rFonts w:eastAsiaTheme="minorEastAsia"/>
          <w:lang w:eastAsia="ko-KR"/>
        </w:rPr>
      </w:r>
      <w:r>
        <w:rPr>
          <w:rFonts w:eastAsiaTheme="minorEastAsia"/>
          <w:lang w:eastAsia="ko-KR"/>
        </w:rPr>
        <w:fldChar w:fldCharType="separate"/>
      </w:r>
      <w:r w:rsidR="003D4538">
        <w:t xml:space="preserve">Figure </w:t>
      </w:r>
      <w:r w:rsidR="003D4538">
        <w:rPr>
          <w:noProof/>
        </w:rPr>
        <w:t>3</w:t>
      </w:r>
      <w:r>
        <w:rPr>
          <w:rFonts w:eastAsiaTheme="minorEastAsia"/>
          <w:lang w:eastAsia="ko-KR"/>
        </w:rPr>
        <w:fldChar w:fldCharType="end"/>
      </w:r>
      <w:r w:rsidR="004813B5">
        <w:rPr>
          <w:rFonts w:eastAsiaTheme="minorEastAsia"/>
          <w:lang w:eastAsia="ko-KR"/>
        </w:rPr>
        <w:t xml:space="preserve"> </w:t>
      </w:r>
      <w:r w:rsidR="004813B5" w:rsidRPr="00C94CF3">
        <w:rPr>
          <w:lang w:val="en-GB" w:eastAsia="ko-KR"/>
        </w:rPr>
        <w:t>illustrates</w:t>
      </w:r>
      <w:r w:rsidR="0083069B">
        <w:rPr>
          <w:lang w:val="en-GB" w:eastAsia="ko-KR"/>
        </w:rPr>
        <w:t xml:space="preserve"> </w:t>
      </w:r>
      <w:r w:rsidR="006C2EAF">
        <w:rPr>
          <w:lang w:val="en-GB" w:eastAsia="ko-KR"/>
        </w:rPr>
        <w:t xml:space="preserve">an </w:t>
      </w:r>
      <w:r w:rsidR="0083069B">
        <w:t>example codebook</w:t>
      </w:r>
      <w:r w:rsidR="0084550D">
        <w:t xml:space="preserve"> adaptation</w:t>
      </w:r>
      <w:r w:rsidR="0083069B">
        <w:t xml:space="preserve"> for generating CSI report </w:t>
      </w:r>
      <w:r w:rsidR="006C2EAF">
        <w:t>as the number of active</w:t>
      </w:r>
      <w:r w:rsidR="0084550D">
        <w:t xml:space="preserve"> </w:t>
      </w:r>
      <w:r w:rsidR="0083069B">
        <w:t xml:space="preserve">CSI-RS </w:t>
      </w:r>
      <w:r w:rsidR="006C2EAF">
        <w:t xml:space="preserve">ports changes. </w:t>
      </w:r>
      <w:r w:rsidR="00806CAB">
        <w:t xml:space="preserve">The </w:t>
      </w:r>
      <w:proofErr w:type="spellStart"/>
      <w:r w:rsidR="00806CAB" w:rsidRPr="00741820">
        <w:rPr>
          <w:i/>
        </w:rPr>
        <w:t>CodebookConfig</w:t>
      </w:r>
      <w:proofErr w:type="spellEnd"/>
      <w:r w:rsidR="00806CAB">
        <w:t xml:space="preserve"> as a part of CSI report configuration provides parameters associated with PMI reporting. For instance, </w:t>
      </w:r>
      <w:proofErr w:type="spellStart"/>
      <w:r w:rsidR="00806CAB" w:rsidRPr="00741820">
        <w:rPr>
          <w:i/>
        </w:rPr>
        <w:t>CodebookConfig</w:t>
      </w:r>
      <w:proofErr w:type="spellEnd"/>
      <w:r w:rsidR="00806CAB">
        <w:t xml:space="preserve"> provides codebook types between Type-I and Type-II codebooks</w:t>
      </w:r>
      <w:r w:rsidR="00B77AA9">
        <w:t>,</w:t>
      </w:r>
      <w:r w:rsidR="00806CAB">
        <w:t xml:space="preserve"> including their subtypes</w:t>
      </w:r>
      <w:r w:rsidR="006C2EAF">
        <w:t>,</w:t>
      </w:r>
      <w:r w:rsidR="00806CAB">
        <w:t xml:space="preserve"> </w:t>
      </w:r>
      <w:r w:rsidR="00254BB1">
        <w:t>two</w:t>
      </w:r>
      <w:r w:rsidR="00806CAB">
        <w:t>-</w:t>
      </w:r>
      <w:r w:rsidR="00254BB1">
        <w:t>dimensional</w:t>
      </w:r>
      <w:r w:rsidR="00806CAB">
        <w:t xml:space="preserve"> </w:t>
      </w:r>
      <w:r w:rsidR="00B77AA9">
        <w:t xml:space="preserve">antenna </w:t>
      </w:r>
      <w:r w:rsidR="00806CAB">
        <w:t>structure, and the subsequent codebook subset restriction (CBSR) and rank restrictions</w:t>
      </w:r>
      <w:r w:rsidR="00B77AA9">
        <w:t>, etc</w:t>
      </w:r>
      <w:r w:rsidR="00806CAB">
        <w:t>.</w:t>
      </w:r>
      <w:r w:rsidR="00B77AA9">
        <w:t xml:space="preserve"> </w:t>
      </w:r>
      <w:r w:rsidR="00254BB1">
        <w:t>A</w:t>
      </w:r>
      <w:r w:rsidR="00B77AA9">
        <w:t xml:space="preserve">s </w:t>
      </w:r>
      <w:r w:rsidR="009E48AC">
        <w:t xml:space="preserve">illustrated </w:t>
      </w:r>
      <w:r w:rsidR="00B77AA9">
        <w:t xml:space="preserve">in </w:t>
      </w:r>
      <w:r w:rsidR="00B77AA9">
        <w:fldChar w:fldCharType="begin"/>
      </w:r>
      <w:r w:rsidR="00B77AA9">
        <w:instrText xml:space="preserve"> REF _Ref127266938 \h </w:instrText>
      </w:r>
      <w:r w:rsidR="00B77AA9">
        <w:fldChar w:fldCharType="separate"/>
      </w:r>
      <w:r w:rsidR="00B77AA9">
        <w:t xml:space="preserve">Figure </w:t>
      </w:r>
      <w:r w:rsidR="00B77AA9">
        <w:rPr>
          <w:noProof/>
        </w:rPr>
        <w:t>3</w:t>
      </w:r>
      <w:r w:rsidR="00B77AA9">
        <w:fldChar w:fldCharType="end"/>
      </w:r>
      <w:r w:rsidR="00B77AA9">
        <w:t xml:space="preserve">, as the </w:t>
      </w:r>
      <w:proofErr w:type="spellStart"/>
      <w:r w:rsidR="00B77AA9">
        <w:t>gNB</w:t>
      </w:r>
      <w:proofErr w:type="spellEnd"/>
      <w:r w:rsidR="00B77AA9">
        <w:t xml:space="preserve"> adapts the</w:t>
      </w:r>
      <w:r w:rsidR="00254BB1">
        <w:t xml:space="preserve"> number of active</w:t>
      </w:r>
      <w:r w:rsidR="00B77AA9">
        <w:t xml:space="preserve"> CSI-RS ports, the UE need</w:t>
      </w:r>
      <w:r w:rsidR="009E48AC">
        <w:t>s</w:t>
      </w:r>
      <w:r w:rsidR="00B77AA9">
        <w:t xml:space="preserve"> to assume</w:t>
      </w:r>
      <w:r w:rsidR="0072008A">
        <w:t xml:space="preserve"> </w:t>
      </w:r>
      <w:r w:rsidR="00254BB1">
        <w:t>a</w:t>
      </w:r>
      <w:r w:rsidR="009E48AC">
        <w:t xml:space="preserve"> </w:t>
      </w:r>
      <w:r w:rsidR="0072008A">
        <w:t xml:space="preserve">correct </w:t>
      </w:r>
      <w:r w:rsidR="00254BB1">
        <w:t>two</w:t>
      </w:r>
      <w:r w:rsidR="00B77AA9">
        <w:t>-dimensional antenna</w:t>
      </w:r>
      <w:r w:rsidR="0072008A">
        <w:t xml:space="preserve"> size, i.e., </w:t>
      </w:r>
      <w:r w:rsidR="0072008A" w:rsidRPr="0072008A">
        <w:rPr>
          <w:i/>
        </w:rPr>
        <w:t>n1-n2</w:t>
      </w:r>
      <w:r w:rsidR="0072008A">
        <w:t>, for deriving the CSI report.</w:t>
      </w:r>
      <w:r w:rsidR="009A74CA">
        <w:t xml:space="preserve"> </w:t>
      </w:r>
      <w:bookmarkStart w:id="15" w:name="_Hlk131606556"/>
      <w:r w:rsidR="00B6364E">
        <w:t xml:space="preserve">Multiple </w:t>
      </w:r>
      <w:r w:rsidR="003B3E03">
        <w:t xml:space="preserve">CSI report configurations </w:t>
      </w:r>
      <w:r w:rsidR="009A74CA">
        <w:t>may</w:t>
      </w:r>
      <w:r w:rsidR="003B3E03">
        <w:t xml:space="preserve"> be </w:t>
      </w:r>
      <w:r w:rsidR="003B3E03">
        <w:rPr>
          <w:lang w:eastAsia="ko-KR"/>
        </w:rPr>
        <w:t xml:space="preserve">separately provided to a UE for </w:t>
      </w:r>
      <w:r w:rsidR="009A74CA">
        <w:rPr>
          <w:lang w:eastAsia="ko-KR"/>
        </w:rPr>
        <w:t xml:space="preserve">each of the </w:t>
      </w:r>
      <w:r w:rsidR="003B3E03">
        <w:rPr>
          <w:lang w:eastAsia="ko-KR"/>
        </w:rPr>
        <w:t xml:space="preserve">possible </w:t>
      </w:r>
      <w:r w:rsidR="000A61CB">
        <w:rPr>
          <w:lang w:eastAsia="ko-KR"/>
        </w:rPr>
        <w:t>Type 1 SD</w:t>
      </w:r>
      <w:r w:rsidR="003B3E03">
        <w:rPr>
          <w:lang w:eastAsia="ko-KR"/>
        </w:rPr>
        <w:t xml:space="preserve"> adaptations</w:t>
      </w:r>
      <w:bookmarkEnd w:id="15"/>
      <w:r w:rsidR="003B3E03">
        <w:rPr>
          <w:lang w:eastAsia="ko-KR"/>
        </w:rPr>
        <w:t xml:space="preserve">. However, </w:t>
      </w:r>
      <w:bookmarkStart w:id="16" w:name="_Hlk131606521"/>
      <w:r w:rsidR="003B3E03">
        <w:rPr>
          <w:lang w:eastAsia="ko-KR"/>
        </w:rPr>
        <w:t xml:space="preserve">the number of </w:t>
      </w:r>
      <w:r w:rsidR="00DA3785">
        <w:rPr>
          <w:lang w:eastAsia="ko-KR"/>
        </w:rPr>
        <w:t>CSI report configurations will increase</w:t>
      </w:r>
      <w:r w:rsidR="009A74CA">
        <w:rPr>
          <w:lang w:eastAsia="ko-KR"/>
        </w:rPr>
        <w:t xml:space="preserve"> to deal with</w:t>
      </w:r>
      <w:r w:rsidR="00DA3785">
        <w:rPr>
          <w:lang w:eastAsia="ko-KR"/>
        </w:rPr>
        <w:t xml:space="preserve"> possible hypotheses of </w:t>
      </w:r>
      <w:r w:rsidR="000A61CB">
        <w:rPr>
          <w:lang w:eastAsia="ko-KR"/>
        </w:rPr>
        <w:t>Type 1 SD</w:t>
      </w:r>
      <w:r w:rsidR="00DA3785">
        <w:rPr>
          <w:lang w:eastAsia="ko-KR"/>
        </w:rPr>
        <w:t xml:space="preserve"> adaptation</w:t>
      </w:r>
      <w:r w:rsidR="009A74CA">
        <w:rPr>
          <w:lang w:eastAsia="ko-KR"/>
        </w:rPr>
        <w:t>, while</w:t>
      </w:r>
      <w:r w:rsidR="00DA3785">
        <w:rPr>
          <w:lang w:eastAsia="ko-KR"/>
        </w:rPr>
        <w:t xml:space="preserve"> there is a certain limit</w:t>
      </w:r>
      <w:r w:rsidR="009A74CA">
        <w:rPr>
          <w:lang w:eastAsia="ko-KR"/>
        </w:rPr>
        <w:t>ation</w:t>
      </w:r>
      <w:r w:rsidR="00DA3785">
        <w:rPr>
          <w:lang w:eastAsia="ko-KR"/>
        </w:rPr>
        <w:t xml:space="preserve"> on the number of CSI reports that a UE</w:t>
      </w:r>
      <w:r w:rsidR="009A74CA">
        <w:rPr>
          <w:lang w:eastAsia="ko-KR"/>
        </w:rPr>
        <w:t xml:space="preserve"> can support</w:t>
      </w:r>
      <w:bookmarkEnd w:id="16"/>
      <w:r w:rsidR="009A74CA">
        <w:rPr>
          <w:lang w:eastAsia="ko-KR"/>
        </w:rPr>
        <w:t>, i.e., 4 CSI report configurations per BWP per serving cell</w:t>
      </w:r>
      <w:r w:rsidR="0084436B">
        <w:rPr>
          <w:lang w:eastAsia="ko-KR"/>
        </w:rPr>
        <w:t>.</w:t>
      </w:r>
      <w:r w:rsidR="00ED338E">
        <w:rPr>
          <w:lang w:eastAsia="ko-KR"/>
        </w:rPr>
        <w:t xml:space="preserve"> </w:t>
      </w:r>
      <w:r w:rsidR="0084436B">
        <w:rPr>
          <w:lang w:eastAsia="ko-KR"/>
        </w:rPr>
        <w:t xml:space="preserve">Moreover, not all the parameters in the CSI report </w:t>
      </w:r>
      <w:r w:rsidR="0084436B" w:rsidRPr="004E0124">
        <w:rPr>
          <w:lang w:eastAsia="ko-KR"/>
        </w:rPr>
        <w:t>configuration</w:t>
      </w:r>
      <w:r w:rsidR="0084436B">
        <w:rPr>
          <w:lang w:eastAsia="ko-KR"/>
        </w:rPr>
        <w:t xml:space="preserve"> need to be reconfigured entirely but only certain parameters, e.g., </w:t>
      </w:r>
      <w:proofErr w:type="spellStart"/>
      <w:r w:rsidR="0084436B">
        <w:rPr>
          <w:i/>
        </w:rPr>
        <w:t>codebookConfig</w:t>
      </w:r>
      <w:proofErr w:type="spellEnd"/>
      <w:r w:rsidR="0084436B">
        <w:rPr>
          <w:lang w:eastAsia="ko-KR"/>
        </w:rPr>
        <w:t>, may</w:t>
      </w:r>
      <w:r w:rsidR="009A74CA">
        <w:rPr>
          <w:lang w:eastAsia="ko-KR"/>
        </w:rPr>
        <w:t xml:space="preserve"> need to be updated </w:t>
      </w:r>
      <w:r w:rsidR="0084436B">
        <w:rPr>
          <w:lang w:eastAsia="ko-KR"/>
        </w:rPr>
        <w:t>per Type 1 SD adaptation.</w:t>
      </w:r>
    </w:p>
    <w:p w14:paraId="72FB9FE2" w14:textId="07A42F1F" w:rsidR="009A74CA" w:rsidRPr="009A74CA" w:rsidRDefault="009A74CA" w:rsidP="009A74CA">
      <w:pPr>
        <w:spacing w:before="240" w:line="288" w:lineRule="auto"/>
        <w:ind w:firstLine="432"/>
        <w:jc w:val="both"/>
        <w:rPr>
          <w:rFonts w:eastAsiaTheme="minorEastAsia"/>
          <w:b/>
          <w:bCs/>
          <w:lang w:eastAsia="ko-KR"/>
        </w:rPr>
      </w:pPr>
      <w:r>
        <w:rPr>
          <w:rFonts w:eastAsiaTheme="minorEastAsia"/>
          <w:b/>
          <w:bCs/>
          <w:lang w:eastAsia="ko-KR"/>
        </w:rPr>
        <w:t>Observation</w:t>
      </w:r>
      <w:r w:rsidRPr="00C63509">
        <w:rPr>
          <w:rFonts w:eastAsiaTheme="minorEastAsia"/>
          <w:b/>
          <w:bCs/>
          <w:lang w:eastAsia="ko-KR"/>
        </w:rPr>
        <w:t xml:space="preserve"> </w:t>
      </w:r>
      <w:r>
        <w:rPr>
          <w:rFonts w:eastAsiaTheme="minorEastAsia"/>
          <w:b/>
          <w:bCs/>
          <w:lang w:eastAsia="ko-KR"/>
        </w:rPr>
        <w:t>5</w:t>
      </w:r>
      <w:r w:rsidRPr="00C63509">
        <w:rPr>
          <w:rFonts w:eastAsiaTheme="minorEastAsia"/>
          <w:b/>
          <w:bCs/>
          <w:lang w:eastAsia="ko-KR"/>
        </w:rPr>
        <w:t>:</w:t>
      </w:r>
      <w:r>
        <w:rPr>
          <w:rFonts w:eastAsiaTheme="minorEastAsia"/>
          <w:b/>
          <w:bCs/>
          <w:lang w:eastAsia="ko-KR"/>
        </w:rPr>
        <w:t xml:space="preserve"> If </w:t>
      </w:r>
      <w:r w:rsidRPr="009A74CA">
        <w:rPr>
          <w:rFonts w:eastAsiaTheme="minorEastAsia"/>
          <w:b/>
          <w:bCs/>
          <w:lang w:eastAsia="ko-KR"/>
        </w:rPr>
        <w:t xml:space="preserve">CSI report configurations </w:t>
      </w:r>
      <w:r>
        <w:rPr>
          <w:rFonts w:eastAsiaTheme="minorEastAsia"/>
          <w:b/>
          <w:bCs/>
          <w:lang w:eastAsia="ko-KR"/>
        </w:rPr>
        <w:t>are</w:t>
      </w:r>
      <w:r w:rsidRPr="009A74CA">
        <w:rPr>
          <w:rFonts w:eastAsiaTheme="minorEastAsia"/>
          <w:b/>
          <w:bCs/>
          <w:lang w:eastAsia="ko-KR"/>
        </w:rPr>
        <w:t xml:space="preserve"> separately provided to a UE for each of the possible </w:t>
      </w:r>
      <w:r w:rsidR="000A61CB">
        <w:rPr>
          <w:rFonts w:eastAsiaTheme="minorEastAsia"/>
          <w:b/>
          <w:bCs/>
          <w:lang w:eastAsia="ko-KR"/>
        </w:rPr>
        <w:t>Type 1 SD</w:t>
      </w:r>
      <w:r w:rsidRPr="009A74CA">
        <w:rPr>
          <w:rFonts w:eastAsiaTheme="minorEastAsia"/>
          <w:b/>
          <w:bCs/>
          <w:lang w:eastAsia="ko-KR"/>
        </w:rPr>
        <w:t xml:space="preserve"> adaptations</w:t>
      </w:r>
      <w:r>
        <w:rPr>
          <w:rFonts w:eastAsiaTheme="minorEastAsia"/>
          <w:b/>
          <w:bCs/>
          <w:lang w:eastAsia="ko-KR"/>
        </w:rPr>
        <w:t>, not only t</w:t>
      </w:r>
      <w:r w:rsidRPr="009A74CA">
        <w:rPr>
          <w:rFonts w:eastAsiaTheme="minorEastAsia"/>
          <w:b/>
          <w:bCs/>
          <w:lang w:eastAsia="ko-KR"/>
        </w:rPr>
        <w:t xml:space="preserve">he number of CSI report configurations will increase </w:t>
      </w:r>
      <w:r>
        <w:rPr>
          <w:rFonts w:eastAsiaTheme="minorEastAsia"/>
          <w:b/>
          <w:bCs/>
          <w:lang w:eastAsia="ko-KR"/>
        </w:rPr>
        <w:t>but also</w:t>
      </w:r>
      <w:r w:rsidRPr="009A74CA">
        <w:rPr>
          <w:rFonts w:eastAsiaTheme="minorEastAsia"/>
          <w:b/>
          <w:bCs/>
          <w:lang w:eastAsia="ko-KR"/>
        </w:rPr>
        <w:t xml:space="preserve"> there is a certain limitation on the number of CSI reports that a UE can support</w:t>
      </w:r>
      <w:r w:rsidRPr="00803EE6">
        <w:rPr>
          <w:rFonts w:eastAsiaTheme="minorEastAsia"/>
          <w:b/>
          <w:bCs/>
          <w:lang w:eastAsia="ko-KR"/>
        </w:rPr>
        <w:t>.</w:t>
      </w:r>
    </w:p>
    <w:p w14:paraId="41DF23DF" w14:textId="22D3ED97" w:rsidR="0084436B" w:rsidRDefault="0084436B" w:rsidP="00B12B12">
      <w:pPr>
        <w:spacing w:before="240" w:line="288" w:lineRule="auto"/>
        <w:ind w:firstLine="432"/>
        <w:jc w:val="both"/>
        <w:rPr>
          <w:rFonts w:eastAsiaTheme="minorEastAsia"/>
          <w:b/>
          <w:bCs/>
          <w:lang w:eastAsia="ko-KR"/>
        </w:rPr>
      </w:pPr>
      <w:r w:rsidRPr="00C63509">
        <w:rPr>
          <w:rFonts w:eastAsiaTheme="minorEastAsia"/>
          <w:b/>
          <w:bCs/>
          <w:lang w:eastAsia="ko-KR"/>
        </w:rPr>
        <w:t xml:space="preserve">Proposal </w:t>
      </w:r>
      <w:r w:rsidR="00E41E97">
        <w:rPr>
          <w:rFonts w:eastAsiaTheme="minorEastAsia"/>
          <w:b/>
          <w:bCs/>
          <w:lang w:eastAsia="ko-KR"/>
        </w:rPr>
        <w:t>9</w:t>
      </w:r>
      <w:r w:rsidRPr="00C63509">
        <w:rPr>
          <w:rFonts w:eastAsiaTheme="minorEastAsia"/>
          <w:b/>
          <w:bCs/>
          <w:lang w:eastAsia="ko-KR"/>
        </w:rPr>
        <w:t xml:space="preserve">: </w:t>
      </w:r>
      <w:r>
        <w:rPr>
          <w:rFonts w:eastAsiaTheme="minorEastAsia"/>
          <w:b/>
          <w:bCs/>
          <w:lang w:eastAsia="ko-KR"/>
        </w:rPr>
        <w:t>For Type 1 SD adaptation, each</w:t>
      </w:r>
      <w:r w:rsidRPr="0084436B">
        <w:rPr>
          <w:rFonts w:eastAsiaTheme="minorEastAsia"/>
          <w:b/>
          <w:bCs/>
          <w:lang w:eastAsia="ko-KR"/>
        </w:rPr>
        <w:t xml:space="preserve"> CSI report configuration</w:t>
      </w:r>
      <w:r>
        <w:rPr>
          <w:rFonts w:eastAsiaTheme="minorEastAsia"/>
          <w:b/>
          <w:bCs/>
          <w:lang w:eastAsia="ko-KR"/>
        </w:rPr>
        <w:t xml:space="preserve"> can </w:t>
      </w:r>
      <w:r w:rsidR="00785771">
        <w:rPr>
          <w:rFonts w:eastAsiaTheme="minorEastAsia"/>
          <w:b/>
          <w:bCs/>
          <w:lang w:eastAsia="ko-KR"/>
        </w:rPr>
        <w:t xml:space="preserve">include one or more of codebook configurations. </w:t>
      </w:r>
    </w:p>
    <w:p w14:paraId="0B8614B4" w14:textId="79AA6039" w:rsidR="00EC3DD0" w:rsidRPr="00AC1CEC" w:rsidRDefault="00ED338E" w:rsidP="00785771">
      <w:pPr>
        <w:spacing w:before="240" w:line="288" w:lineRule="auto"/>
        <w:ind w:firstLine="432"/>
        <w:jc w:val="both"/>
        <w:rPr>
          <w:lang w:eastAsia="ko-KR"/>
        </w:rPr>
      </w:pPr>
      <w:r>
        <w:rPr>
          <w:lang w:eastAsia="ko-KR"/>
        </w:rPr>
        <w:t>Note that Type 2 SD and PD adaptations, in which only power control offset values change, do not require</w:t>
      </w:r>
      <w:r w:rsidR="00785771">
        <w:rPr>
          <w:lang w:eastAsia="ko-KR"/>
        </w:rPr>
        <w:t xml:space="preserve"> updates on codebook configuration</w:t>
      </w:r>
      <w:r w:rsidR="00B12B12">
        <w:rPr>
          <w:lang w:eastAsia="ko-KR"/>
        </w:rPr>
        <w:t>. Therefore, a default CSI report configuration can be reused.</w:t>
      </w:r>
      <w:r w:rsidR="00785771">
        <w:rPr>
          <w:lang w:eastAsia="ko-KR"/>
        </w:rPr>
        <w:t xml:space="preserve"> </w:t>
      </w:r>
      <w:r w:rsidR="00F115D3">
        <w:rPr>
          <w:rFonts w:hint="eastAsia"/>
          <w:lang w:eastAsia="ko-KR"/>
        </w:rPr>
        <w:t>W</w:t>
      </w:r>
      <w:r w:rsidR="00F115D3">
        <w:rPr>
          <w:lang w:eastAsia="ko-KR"/>
        </w:rPr>
        <w:t xml:space="preserve">hen one CSI report </w:t>
      </w:r>
      <w:r w:rsidR="00F115D3">
        <w:rPr>
          <w:lang w:eastAsia="ko-KR"/>
        </w:rPr>
        <w:lastRenderedPageBreak/>
        <w:t xml:space="preserve">configuration includes multiple CSI report sub-configurations, the UE needs to be indicated from the serving gNB an index to </w:t>
      </w:r>
      <w:r w:rsidR="00EC3DD0">
        <w:rPr>
          <w:lang w:eastAsia="ko-KR"/>
        </w:rPr>
        <w:t>a</w:t>
      </w:r>
      <w:r w:rsidR="00F115D3">
        <w:rPr>
          <w:lang w:eastAsia="ko-KR"/>
        </w:rPr>
        <w:t xml:space="preserve"> CSI report sub-configuration per Type 1 SD adaptation</w:t>
      </w:r>
      <w:r w:rsidR="00EC3DD0">
        <w:rPr>
          <w:lang w:eastAsia="ko-KR"/>
        </w:rPr>
        <w:t xml:space="preserve">. Therefore, the following proposal is made. </w:t>
      </w:r>
    </w:p>
    <w:p w14:paraId="31D4F630" w14:textId="7032B835" w:rsidR="00EC3DD0" w:rsidRPr="000067F9" w:rsidRDefault="00EC3DD0" w:rsidP="00EC3DD0">
      <w:pPr>
        <w:spacing w:before="240" w:line="288" w:lineRule="auto"/>
        <w:ind w:firstLine="432"/>
        <w:jc w:val="both"/>
        <w:rPr>
          <w:rFonts w:eastAsiaTheme="minorEastAsia"/>
          <w:b/>
          <w:bCs/>
          <w:lang w:eastAsia="ko-KR"/>
        </w:rPr>
      </w:pPr>
      <w:r w:rsidRPr="00C63509">
        <w:rPr>
          <w:rFonts w:eastAsiaTheme="minorEastAsia"/>
          <w:b/>
          <w:bCs/>
          <w:lang w:eastAsia="ko-KR"/>
        </w:rPr>
        <w:t xml:space="preserve">Proposal </w:t>
      </w:r>
      <w:r w:rsidR="00E41E97">
        <w:rPr>
          <w:rFonts w:eastAsiaTheme="minorEastAsia"/>
          <w:b/>
          <w:bCs/>
          <w:lang w:eastAsia="ko-KR"/>
        </w:rPr>
        <w:t>10</w:t>
      </w:r>
      <w:r w:rsidRPr="00C63509">
        <w:rPr>
          <w:rFonts w:eastAsiaTheme="minorEastAsia"/>
          <w:b/>
          <w:bCs/>
          <w:lang w:eastAsia="ko-KR"/>
        </w:rPr>
        <w:t xml:space="preserve">: </w:t>
      </w:r>
      <w:r>
        <w:rPr>
          <w:rFonts w:eastAsiaTheme="minorEastAsia"/>
          <w:b/>
          <w:bCs/>
          <w:lang w:eastAsia="ko-KR"/>
        </w:rPr>
        <w:t xml:space="preserve">Introduce L1/L2 signaling </w:t>
      </w:r>
      <w:r w:rsidR="00785771">
        <w:rPr>
          <w:rFonts w:eastAsiaTheme="minorEastAsia"/>
          <w:b/>
          <w:bCs/>
          <w:lang w:eastAsia="ko-KR"/>
        </w:rPr>
        <w:t>for updating</w:t>
      </w:r>
      <w:r>
        <w:rPr>
          <w:rFonts w:eastAsiaTheme="minorEastAsia"/>
          <w:b/>
          <w:bCs/>
          <w:lang w:eastAsia="ko-KR"/>
        </w:rPr>
        <w:t xml:space="preserve"> a given CSI report configuration by </w:t>
      </w:r>
      <w:r w:rsidR="00785771">
        <w:rPr>
          <w:rFonts w:eastAsiaTheme="minorEastAsia"/>
          <w:b/>
          <w:bCs/>
          <w:lang w:eastAsia="ko-KR"/>
        </w:rPr>
        <w:t>indicating</w:t>
      </w:r>
      <w:r>
        <w:rPr>
          <w:rFonts w:eastAsiaTheme="minorEastAsia"/>
          <w:b/>
          <w:bCs/>
          <w:lang w:eastAsia="ko-KR"/>
        </w:rPr>
        <w:t xml:space="preserve"> an index to a CSI report sub-configuration from the set of configurations</w:t>
      </w:r>
      <w:r>
        <w:rPr>
          <w:b/>
          <w:lang w:eastAsia="ko-KR"/>
        </w:rPr>
        <w:t xml:space="preserve"> per Type 1 SD</w:t>
      </w:r>
      <w:r w:rsidR="00785771">
        <w:rPr>
          <w:b/>
          <w:lang w:eastAsia="ko-KR"/>
        </w:rPr>
        <w:t xml:space="preserve"> adaptations</w:t>
      </w:r>
      <w:r>
        <w:rPr>
          <w:b/>
          <w:lang w:eastAsia="ko-KR"/>
        </w:rPr>
        <w:t xml:space="preserve">.  </w:t>
      </w:r>
      <w:r>
        <w:rPr>
          <w:b/>
          <w:i/>
        </w:rPr>
        <w:t xml:space="preserve"> </w:t>
      </w:r>
      <w:r>
        <w:rPr>
          <w:rFonts w:eastAsiaTheme="minorEastAsia"/>
          <w:b/>
          <w:bCs/>
          <w:lang w:eastAsia="ko-KR"/>
        </w:rPr>
        <w:t xml:space="preserve"> </w:t>
      </w:r>
    </w:p>
    <w:p w14:paraId="3A1097C6" w14:textId="7F2CB413" w:rsidR="00807C60" w:rsidRDefault="00EC3DD0" w:rsidP="00EC3DD0">
      <w:pPr>
        <w:spacing w:before="240" w:line="288" w:lineRule="auto"/>
        <w:ind w:firstLine="432"/>
        <w:jc w:val="both"/>
        <w:rPr>
          <w:lang w:eastAsia="zh-CN"/>
        </w:rPr>
      </w:pPr>
      <w:r>
        <w:rPr>
          <w:lang w:eastAsia="zh-CN"/>
        </w:rPr>
        <w:t xml:space="preserve">For instance, a UE </w:t>
      </w:r>
      <w:r w:rsidR="00785771">
        <w:rPr>
          <w:lang w:eastAsia="zh-CN"/>
        </w:rPr>
        <w:t>can be indicated</w:t>
      </w:r>
      <w:r>
        <w:rPr>
          <w:lang w:eastAsia="zh-CN"/>
        </w:rPr>
        <w:t xml:space="preserve"> an index </w:t>
      </w:r>
      <w:r w:rsidR="00785771">
        <w:rPr>
          <w:lang w:eastAsia="zh-CN"/>
        </w:rPr>
        <w:t>to a</w:t>
      </w:r>
      <w:r>
        <w:rPr>
          <w:lang w:eastAsia="zh-CN"/>
        </w:rPr>
        <w:t xml:space="preserve"> CSI report sub-configuration via a PDCCH providing DCI or a PDSCH providing a MAC-CE together with a CSI report configuration ID. An existing DCI</w:t>
      </w:r>
      <w:r w:rsidR="00785771">
        <w:rPr>
          <w:lang w:eastAsia="zh-CN"/>
        </w:rPr>
        <w:t xml:space="preserve"> or </w:t>
      </w:r>
      <w:r>
        <w:rPr>
          <w:lang w:eastAsia="zh-CN"/>
        </w:rPr>
        <w:t>MAC-CE format can be extended to indicate those indexes, such as DCI format 0_1 for aperiodic and semi-persistent CSI reporting on PUSCH and ‘</w:t>
      </w:r>
      <w:r w:rsidRPr="008670A5">
        <w:t>SP CSI reporting on PUCCH Activation/Deactivation</w:t>
      </w:r>
      <w:r>
        <w:rPr>
          <w:lang w:eastAsia="zh-CN"/>
        </w:rPr>
        <w:t>’ MAC CE for semi-persistent CSI reporting on PUCCH, or a new DCI</w:t>
      </w:r>
      <w:r w:rsidR="00785771">
        <w:rPr>
          <w:lang w:eastAsia="zh-CN"/>
        </w:rPr>
        <w:t xml:space="preserve"> or </w:t>
      </w:r>
      <w:r>
        <w:rPr>
          <w:lang w:eastAsia="zh-CN"/>
        </w:rPr>
        <w:t xml:space="preserve">MAC-CE format can be defined as currently there is no L1/L2 signaling applicable for </w:t>
      </w:r>
      <w:r w:rsidR="00785771">
        <w:rPr>
          <w:lang w:eastAsia="zh-CN"/>
        </w:rPr>
        <w:t xml:space="preserve">updating </w:t>
      </w:r>
      <w:r>
        <w:rPr>
          <w:lang w:eastAsia="zh-CN"/>
        </w:rPr>
        <w:t xml:space="preserve">periodic CSI reporting. </w:t>
      </w:r>
    </w:p>
    <w:p w14:paraId="43C49CA0" w14:textId="77777777" w:rsidR="000C05F6" w:rsidRPr="004B3CEB" w:rsidRDefault="000C05F6" w:rsidP="000C05F6">
      <w:pPr>
        <w:rPr>
          <w:lang w:eastAsia="ko-KR"/>
        </w:rPr>
      </w:pPr>
    </w:p>
    <w:p w14:paraId="184E066F" w14:textId="3FF6CB10" w:rsidR="000C05F6" w:rsidRPr="00EC3DD0" w:rsidRDefault="00EC3DD0" w:rsidP="000C05F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17" w:name="_Ref131495416"/>
      <w:r>
        <w:rPr>
          <w:szCs w:val="20"/>
          <w:lang w:val="en-US"/>
        </w:rPr>
        <w:t>Multi-</w:t>
      </w:r>
      <w:r w:rsidR="000C05F6">
        <w:rPr>
          <w:szCs w:val="20"/>
          <w:lang w:val="en-US"/>
        </w:rPr>
        <w:t>CSI enhancement</w:t>
      </w:r>
      <w:bookmarkEnd w:id="17"/>
    </w:p>
    <w:p w14:paraId="1D87F54C" w14:textId="7198C97F" w:rsidR="00D9470C" w:rsidRDefault="000C05F6" w:rsidP="009059A8">
      <w:pPr>
        <w:spacing w:before="240" w:line="288" w:lineRule="auto"/>
        <w:ind w:firstLine="432"/>
        <w:jc w:val="both"/>
        <w:rPr>
          <w:rFonts w:eastAsiaTheme="minorEastAsia"/>
          <w:lang w:eastAsia="ko-KR"/>
        </w:rPr>
      </w:pPr>
      <w:r w:rsidRPr="006A2C07">
        <w:rPr>
          <w:rFonts w:eastAsiaTheme="minorEastAsia"/>
          <w:lang w:eastAsia="ko-KR"/>
        </w:rPr>
        <w:t>The network may want to assess the impact of network parameter adaptation prior to execut</w:t>
      </w:r>
      <w:r>
        <w:rPr>
          <w:rFonts w:eastAsiaTheme="minorEastAsia"/>
          <w:lang w:eastAsia="ko-KR"/>
        </w:rPr>
        <w:t>ing</w:t>
      </w:r>
      <w:r w:rsidRPr="006A2C07">
        <w:rPr>
          <w:rFonts w:eastAsiaTheme="minorEastAsia"/>
          <w:lang w:eastAsia="ko-KR"/>
        </w:rPr>
        <w:t xml:space="preserve"> the actual adaptation.</w:t>
      </w:r>
      <w:r>
        <w:rPr>
          <w:rFonts w:eastAsiaTheme="minorEastAsia"/>
          <w:lang w:eastAsia="ko-KR"/>
        </w:rPr>
        <w:t xml:space="preserve"> This probing may help to avoid a catastrophic adaptation, or to early acquire CSI prior to performing adaptation for </w:t>
      </w:r>
      <w:r w:rsidR="00785771">
        <w:rPr>
          <w:rFonts w:eastAsiaTheme="minorEastAsia"/>
          <w:lang w:eastAsia="ko-KR"/>
        </w:rPr>
        <w:t>prompt</w:t>
      </w:r>
      <w:r>
        <w:rPr>
          <w:rFonts w:eastAsiaTheme="minorEastAsia"/>
          <w:lang w:eastAsia="ko-KR"/>
        </w:rPr>
        <w:t xml:space="preserve"> link adaptation right after </w:t>
      </w:r>
      <w:r w:rsidR="00785771">
        <w:rPr>
          <w:rFonts w:eastAsiaTheme="minorEastAsia"/>
          <w:lang w:eastAsia="ko-KR"/>
        </w:rPr>
        <w:t xml:space="preserve">performing </w:t>
      </w:r>
      <w:r>
        <w:rPr>
          <w:rFonts w:eastAsiaTheme="minorEastAsia"/>
          <w:lang w:eastAsia="ko-KR"/>
        </w:rPr>
        <w:t xml:space="preserve">SD/PD adaptation. </w:t>
      </w:r>
      <w:r w:rsidRPr="006A2C07">
        <w:rPr>
          <w:rFonts w:eastAsiaTheme="minorEastAsia"/>
          <w:lang w:eastAsia="ko-KR"/>
        </w:rPr>
        <w:t xml:space="preserve">Therefore, there is a need to </w:t>
      </w:r>
      <w:r w:rsidR="000C1C80">
        <w:rPr>
          <w:rFonts w:eastAsiaTheme="minorEastAsia"/>
          <w:lang w:eastAsia="ko-KR"/>
        </w:rPr>
        <w:t>support</w:t>
      </w:r>
      <w:r w:rsidRPr="006A2C07">
        <w:rPr>
          <w:rFonts w:eastAsiaTheme="minorEastAsia"/>
          <w:lang w:eastAsia="ko-KR"/>
        </w:rPr>
        <w:t xml:space="preserve"> multiple CSI reports for different hypotheses of network </w:t>
      </w:r>
      <w:r>
        <w:rPr>
          <w:rFonts w:eastAsiaTheme="minorEastAsia"/>
          <w:lang w:eastAsia="ko-KR"/>
        </w:rPr>
        <w:t xml:space="preserve">parameter </w:t>
      </w:r>
      <w:r w:rsidRPr="006A2C07">
        <w:rPr>
          <w:rFonts w:eastAsiaTheme="minorEastAsia"/>
          <w:lang w:eastAsia="ko-KR"/>
        </w:rPr>
        <w:t>adaptation</w:t>
      </w:r>
      <w:r>
        <w:rPr>
          <w:rFonts w:eastAsiaTheme="minorEastAsia"/>
          <w:lang w:eastAsia="ko-KR"/>
        </w:rPr>
        <w:t>s</w:t>
      </w:r>
      <w:r w:rsidRPr="006A2C07">
        <w:rPr>
          <w:rFonts w:eastAsiaTheme="minorEastAsia"/>
          <w:lang w:eastAsia="ko-KR"/>
        </w:rPr>
        <w:t xml:space="preserve">. </w:t>
      </w:r>
      <w:r>
        <w:rPr>
          <w:rFonts w:eastAsiaTheme="minorEastAsia"/>
          <w:lang w:eastAsia="ko-KR"/>
        </w:rPr>
        <w:t>For instance, based on a single set of CSI-RS measurement</w:t>
      </w:r>
      <w:r w:rsidR="00785771">
        <w:rPr>
          <w:rFonts w:eastAsiaTheme="minorEastAsia"/>
          <w:lang w:eastAsia="ko-KR"/>
        </w:rPr>
        <w:t>s</w:t>
      </w:r>
      <w:r>
        <w:rPr>
          <w:rFonts w:eastAsiaTheme="minorEastAsia"/>
          <w:lang w:eastAsia="ko-KR"/>
        </w:rPr>
        <w:t xml:space="preserve">, a UE </w:t>
      </w:r>
      <w:r w:rsidR="00785771">
        <w:rPr>
          <w:rFonts w:eastAsiaTheme="minorEastAsia"/>
          <w:lang w:eastAsia="ko-KR"/>
        </w:rPr>
        <w:t>can report</w:t>
      </w:r>
      <w:r>
        <w:rPr>
          <w:rFonts w:eastAsiaTheme="minorEastAsia"/>
          <w:lang w:eastAsia="ko-KR"/>
        </w:rPr>
        <w:t xml:space="preserve"> multiple CSI in one reporting instance </w:t>
      </w:r>
      <w:r w:rsidR="00785771">
        <w:rPr>
          <w:rFonts w:eastAsiaTheme="minorEastAsia"/>
          <w:lang w:eastAsia="ko-KR"/>
        </w:rPr>
        <w:t>for</w:t>
      </w:r>
      <w:r>
        <w:rPr>
          <w:rFonts w:eastAsiaTheme="minorEastAsia"/>
          <w:lang w:eastAsia="ko-KR"/>
        </w:rPr>
        <w:t xml:space="preserve"> different</w:t>
      </w:r>
      <w:r w:rsidR="00785771">
        <w:rPr>
          <w:rFonts w:eastAsiaTheme="minorEastAsia"/>
          <w:lang w:eastAsia="ko-KR"/>
        </w:rPr>
        <w:t xml:space="preserve"> subsets of</w:t>
      </w:r>
      <w:r w:rsidR="002D0AED">
        <w:rPr>
          <w:rFonts w:eastAsiaTheme="minorEastAsia"/>
          <w:lang w:eastAsia="ko-KR"/>
        </w:rPr>
        <w:t xml:space="preserve"> </w:t>
      </w:r>
      <w:r w:rsidR="009059A8">
        <w:rPr>
          <w:rFonts w:eastAsiaTheme="minorEastAsia"/>
          <w:lang w:eastAsia="ko-KR"/>
        </w:rPr>
        <w:t xml:space="preserve">the measured </w:t>
      </w:r>
      <w:r w:rsidR="002D0AED">
        <w:rPr>
          <w:rFonts w:eastAsiaTheme="minorEastAsia"/>
          <w:lang w:eastAsia="ko-KR"/>
        </w:rPr>
        <w:t>CSI-RS resource</w:t>
      </w:r>
      <w:r w:rsidR="009059A8">
        <w:rPr>
          <w:rFonts w:eastAsiaTheme="minorEastAsia"/>
          <w:lang w:eastAsia="ko-KR"/>
        </w:rPr>
        <w:t xml:space="preserve"> or for different assumptions on the CSI-RS or PDSCH transmission power. Multi-CSI report can be realized in the legacy system but the difference is that, in the legacy system, it will require separate CSI report configurations as well as separate CSI-RS measurements by UE. M</w:t>
      </w:r>
      <w:r w:rsidR="00D9470C">
        <w:rPr>
          <w:rFonts w:eastAsiaTheme="minorEastAsia"/>
          <w:lang w:eastAsia="ko-KR"/>
        </w:rPr>
        <w:t xml:space="preserve">ulti-CSI report can be for </w:t>
      </w:r>
      <w:r w:rsidR="009059A8">
        <w:rPr>
          <w:rFonts w:eastAsiaTheme="minorEastAsia"/>
          <w:lang w:eastAsia="ko-KR"/>
        </w:rPr>
        <w:t>different</w:t>
      </w:r>
      <w:r w:rsidR="009A592A">
        <w:rPr>
          <w:rFonts w:eastAsiaTheme="minorEastAsia"/>
          <w:lang w:eastAsia="ko-KR"/>
        </w:rPr>
        <w:t xml:space="preserve"> </w:t>
      </w:r>
      <w:r w:rsidR="000E24F6">
        <w:rPr>
          <w:rFonts w:eastAsiaTheme="minorEastAsia"/>
          <w:lang w:eastAsia="ko-KR"/>
        </w:rPr>
        <w:t xml:space="preserve">hypotheses of </w:t>
      </w:r>
      <w:bookmarkStart w:id="18" w:name="_Hlk131615736"/>
      <w:r w:rsidR="000E24F6">
        <w:rPr>
          <w:rFonts w:eastAsiaTheme="minorEastAsia"/>
          <w:lang w:eastAsia="ko-KR"/>
        </w:rPr>
        <w:t xml:space="preserve">CSI-RS </w:t>
      </w:r>
      <w:r w:rsidR="009059A8">
        <w:rPr>
          <w:rFonts w:eastAsiaTheme="minorEastAsia"/>
          <w:lang w:eastAsia="ko-KR"/>
        </w:rPr>
        <w:t xml:space="preserve">mapping </w:t>
      </w:r>
      <w:r w:rsidR="000E24F6">
        <w:rPr>
          <w:rFonts w:eastAsiaTheme="minorEastAsia"/>
          <w:lang w:eastAsia="ko-KR"/>
        </w:rPr>
        <w:t xml:space="preserve">patterns per Type 1 SD adaptations, CSI-RS transmission powers per Type 2 SD adaptations, </w:t>
      </w:r>
      <w:r w:rsidR="009059A8">
        <w:rPr>
          <w:rFonts w:eastAsiaTheme="minorEastAsia"/>
          <w:lang w:eastAsia="ko-KR"/>
        </w:rPr>
        <w:t>and</w:t>
      </w:r>
      <w:r w:rsidR="000E24F6">
        <w:rPr>
          <w:rFonts w:eastAsiaTheme="minorEastAsia"/>
          <w:lang w:eastAsia="ko-KR"/>
        </w:rPr>
        <w:t xml:space="preserve"> PDSCH transmission powers per PD adaptations.</w:t>
      </w:r>
      <w:bookmarkEnd w:id="18"/>
      <w:r w:rsidR="000E24F6">
        <w:rPr>
          <w:rFonts w:eastAsiaTheme="minorEastAsia"/>
          <w:lang w:eastAsia="ko-KR"/>
        </w:rPr>
        <w:t xml:space="preserve">   </w:t>
      </w:r>
    </w:p>
    <w:p w14:paraId="504B524D" w14:textId="6067D264" w:rsidR="000E24F6" w:rsidRDefault="000E24F6" w:rsidP="009059A8">
      <w:pPr>
        <w:spacing w:before="240" w:line="288" w:lineRule="auto"/>
        <w:ind w:firstLine="432"/>
        <w:jc w:val="both"/>
        <w:rPr>
          <w:rFonts w:eastAsiaTheme="minorEastAsia"/>
          <w:b/>
          <w:bCs/>
          <w:lang w:eastAsia="ko-KR"/>
        </w:rPr>
      </w:pPr>
      <w:r w:rsidRPr="00C63509">
        <w:rPr>
          <w:rFonts w:eastAsiaTheme="minorEastAsia"/>
          <w:b/>
          <w:bCs/>
          <w:lang w:eastAsia="ko-KR"/>
        </w:rPr>
        <w:t xml:space="preserve">Proposal </w:t>
      </w:r>
      <w:r w:rsidR="00E41E97">
        <w:rPr>
          <w:rFonts w:eastAsiaTheme="minorEastAsia"/>
          <w:b/>
          <w:bCs/>
          <w:lang w:eastAsia="ko-KR"/>
        </w:rPr>
        <w:t>11</w:t>
      </w:r>
      <w:r w:rsidRPr="00C63509">
        <w:rPr>
          <w:rFonts w:eastAsiaTheme="minorEastAsia"/>
          <w:b/>
          <w:bCs/>
          <w:lang w:eastAsia="ko-KR"/>
        </w:rPr>
        <w:t xml:space="preserve">: </w:t>
      </w:r>
      <w:r w:rsidR="009059A8">
        <w:rPr>
          <w:rFonts w:eastAsiaTheme="minorEastAsia"/>
          <w:b/>
          <w:bCs/>
          <w:lang w:eastAsia="ko-KR"/>
        </w:rPr>
        <w:t xml:space="preserve">Multi-CSI report is supported in which a UE derives multiple CSI reports from a single set of CSI-RS measurements for different hypotheses of </w:t>
      </w:r>
      <w:r w:rsidR="009059A8" w:rsidRPr="009059A8">
        <w:rPr>
          <w:rFonts w:eastAsiaTheme="minorEastAsia"/>
          <w:b/>
          <w:bCs/>
          <w:lang w:eastAsia="ko-KR"/>
        </w:rPr>
        <w:t>CSI-RS mapping patterns, CSI-RS transmission powers, and PDSCH transmission powers.</w:t>
      </w:r>
    </w:p>
    <w:p w14:paraId="64766A76" w14:textId="77777777" w:rsidR="002D0AED" w:rsidRDefault="002D0AED" w:rsidP="002D0AED">
      <w:pPr>
        <w:spacing w:before="240" w:line="288" w:lineRule="auto"/>
        <w:ind w:firstLine="432"/>
        <w:jc w:val="both"/>
        <w:rPr>
          <w:rFonts w:eastAsiaTheme="minorEastAsia"/>
          <w:lang w:eastAsia="ko-KR"/>
        </w:rPr>
      </w:pPr>
    </w:p>
    <w:p w14:paraId="675447D7" w14:textId="77777777" w:rsidR="000C1C80" w:rsidRPr="000C1C80" w:rsidRDefault="000C1C80" w:rsidP="00C92CCB">
      <w:pPr>
        <w:pStyle w:val="ListParagraph"/>
        <w:keepNext/>
        <w:keepLines/>
        <w:numPr>
          <w:ilvl w:val="0"/>
          <w:numId w:val="18"/>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93F7B61" w14:textId="77777777" w:rsidR="00F076E9" w:rsidRPr="00F076E9" w:rsidRDefault="00F076E9" w:rsidP="00C92CCB">
      <w:pPr>
        <w:pStyle w:val="ListParagraph"/>
        <w:keepNext/>
        <w:keepLines/>
        <w:numPr>
          <w:ilvl w:val="0"/>
          <w:numId w:val="19"/>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2"/>
          <w:lang w:val="en-GB" w:eastAsia="ko-KR"/>
        </w:rPr>
      </w:pPr>
    </w:p>
    <w:p w14:paraId="09239FEC" w14:textId="231B2FCF" w:rsidR="00EC3DD0" w:rsidRPr="00F076E9" w:rsidRDefault="00EC3DD0" w:rsidP="00F076E9">
      <w:pPr>
        <w:pStyle w:val="Heading2"/>
        <w:rPr>
          <w:sz w:val="28"/>
        </w:rPr>
      </w:pPr>
      <w:r w:rsidRPr="00F076E9">
        <w:rPr>
          <w:sz w:val="28"/>
        </w:rPr>
        <w:t>CSI</w:t>
      </w:r>
      <w:r w:rsidR="000C1C80" w:rsidRPr="00F076E9">
        <w:rPr>
          <w:sz w:val="28"/>
        </w:rPr>
        <w:t>-RS</w:t>
      </w:r>
      <w:r w:rsidR="00EC4F6E">
        <w:rPr>
          <w:sz w:val="28"/>
        </w:rPr>
        <w:t xml:space="preserve"> resource</w:t>
      </w:r>
      <w:r w:rsidR="000C1C80" w:rsidRPr="00F076E9">
        <w:rPr>
          <w:sz w:val="28"/>
        </w:rPr>
        <w:t xml:space="preserve"> sub-configurations for multi-CSI</w:t>
      </w:r>
      <w:r w:rsidRPr="00F076E9">
        <w:rPr>
          <w:sz w:val="28"/>
        </w:rPr>
        <w:t xml:space="preserve"> </w:t>
      </w:r>
    </w:p>
    <w:p w14:paraId="27F1F9D6" w14:textId="3872CB03" w:rsidR="002A661C" w:rsidRDefault="00D9470C" w:rsidP="002A661C">
      <w:pPr>
        <w:spacing w:before="240" w:line="288" w:lineRule="auto"/>
        <w:ind w:firstLine="432"/>
        <w:jc w:val="both"/>
        <w:rPr>
          <w:rFonts w:eastAsiaTheme="minorEastAsia"/>
          <w:lang w:eastAsia="ko-KR"/>
        </w:rPr>
      </w:pPr>
      <w:r w:rsidRPr="00D9470C">
        <w:rPr>
          <w:rFonts w:eastAsiaTheme="minorEastAsia"/>
          <w:lang w:eastAsia="ko-KR"/>
        </w:rPr>
        <w:t xml:space="preserve">A number of hypotheses on adaptation/configuration of CSI-RS resources can be provided to </w:t>
      </w:r>
      <w:r w:rsidR="002A661C">
        <w:rPr>
          <w:rFonts w:eastAsiaTheme="minorEastAsia"/>
          <w:lang w:eastAsia="ko-KR"/>
        </w:rPr>
        <w:t>a</w:t>
      </w:r>
      <w:r w:rsidRPr="00D9470C">
        <w:rPr>
          <w:rFonts w:eastAsiaTheme="minorEastAsia"/>
          <w:lang w:eastAsia="ko-KR"/>
        </w:rPr>
        <w:t xml:space="preserve"> UE via indications of a subset of CSI-RS ports from a given CSI-RS resource configuration. </w:t>
      </w:r>
      <w:r w:rsidR="002854CA">
        <w:rPr>
          <w:rFonts w:eastAsiaTheme="minorEastAsia"/>
          <w:lang w:eastAsia="ko-KR"/>
        </w:rPr>
        <w:t xml:space="preserve">One example is to </w:t>
      </w:r>
      <w:r w:rsidR="00B83E03">
        <w:rPr>
          <w:rFonts w:eastAsiaTheme="minorEastAsia"/>
          <w:lang w:eastAsia="ko-KR"/>
        </w:rPr>
        <w:t xml:space="preserve">directly </w:t>
      </w:r>
      <w:r w:rsidR="002854CA">
        <w:rPr>
          <w:rFonts w:eastAsiaTheme="minorEastAsia"/>
          <w:lang w:eastAsia="ko-KR"/>
        </w:rPr>
        <w:t>indicate</w:t>
      </w:r>
      <w:r w:rsidR="00F52628">
        <w:rPr>
          <w:rFonts w:eastAsiaTheme="minorEastAsia"/>
          <w:lang w:eastAsia="ko-KR"/>
        </w:rPr>
        <w:t xml:space="preserve"> antenna port subset, e.g., via indexes of antenna ports, from the set of ports defined by a CSI-RS resource configuration. </w:t>
      </w:r>
      <w:r w:rsidRPr="00D9470C">
        <w:rPr>
          <w:rFonts w:eastAsiaTheme="minorEastAsia"/>
          <w:lang w:eastAsia="ko-KR"/>
        </w:rPr>
        <w:t>As an</w:t>
      </w:r>
      <w:r w:rsidR="00F2085E">
        <w:rPr>
          <w:rFonts w:eastAsiaTheme="minorEastAsia"/>
          <w:lang w:eastAsia="ko-KR"/>
        </w:rPr>
        <w:t>other</w:t>
      </w:r>
      <w:r w:rsidRPr="00D9470C">
        <w:rPr>
          <w:rFonts w:eastAsiaTheme="minorEastAsia"/>
          <w:lang w:eastAsia="ko-KR"/>
        </w:rPr>
        <w:t xml:space="preserve"> example, a subset of CSI-RS ports from a given CSI-RS resource configuration can be indicated at the code-division multiplexing (CDM) group level. For instance, if a given CSI-RS resource configuration is comprised of </w:t>
      </w:r>
      <w:r w:rsidRPr="00D9470C">
        <w:rPr>
          <w:rFonts w:eastAsiaTheme="minorEastAsia"/>
          <w:i/>
          <w:lang w:eastAsia="ko-KR"/>
        </w:rPr>
        <w:t>N</w:t>
      </w:r>
      <w:r w:rsidRPr="00D9470C">
        <w:rPr>
          <w:rFonts w:eastAsiaTheme="minorEastAsia"/>
          <w:lang w:eastAsia="ko-KR"/>
        </w:rPr>
        <w:t xml:space="preserve"> CDM groups, the UE </w:t>
      </w:r>
      <w:r w:rsidR="002A661C">
        <w:rPr>
          <w:rFonts w:eastAsiaTheme="minorEastAsia"/>
          <w:lang w:eastAsia="ko-KR"/>
        </w:rPr>
        <w:t xml:space="preserve">can be </w:t>
      </w:r>
      <w:r w:rsidRPr="00D9470C">
        <w:rPr>
          <w:rFonts w:eastAsiaTheme="minorEastAsia"/>
          <w:lang w:eastAsia="ko-KR"/>
        </w:rPr>
        <w:t xml:space="preserve">indicated whether the corresponding CDM group of antenna ports is included in a sub-configuration for CSI derivation. In indicating CSI-RS resource sub-configurations via CDM group indexes, the serving gNB can ensure uniformity of antenna spacing at the gNB. </w:t>
      </w:r>
    </w:p>
    <w:p w14:paraId="7A6A77A8" w14:textId="1FC01BAA" w:rsidR="006A7BB3" w:rsidRDefault="006A7BB3" w:rsidP="002A661C">
      <w:pPr>
        <w:spacing w:before="240" w:line="288" w:lineRule="auto"/>
        <w:ind w:firstLine="432"/>
        <w:jc w:val="both"/>
        <w:rPr>
          <w:rFonts w:eastAsiaTheme="minorEastAsia"/>
          <w:lang w:eastAsia="ko-KR"/>
        </w:rPr>
      </w:pPr>
      <w:r>
        <w:rPr>
          <w:rFonts w:eastAsiaTheme="minorEastAsia"/>
          <w:lang w:eastAsia="ko-KR"/>
        </w:rPr>
        <w:t>Let’s consider the following</w:t>
      </w:r>
      <w:r w:rsidR="001A4EED">
        <w:rPr>
          <w:rFonts w:eastAsiaTheme="minorEastAsia"/>
          <w:lang w:eastAsia="ko-KR"/>
        </w:rPr>
        <w:t xml:space="preserve"> </w:t>
      </w:r>
      <w:r w:rsidR="001A4EED" w:rsidRPr="00FC443D">
        <w:t>4-by-4 cross-polarized antenna system</w:t>
      </w:r>
      <w:r w:rsidR="001A4EED">
        <w:t xml:space="preserve"> for</w:t>
      </w:r>
      <w:r w:rsidR="001A4EED">
        <w:rPr>
          <w:rFonts w:eastAsiaTheme="minorEastAsia"/>
          <w:lang w:eastAsia="ko-KR"/>
        </w:rPr>
        <w:t xml:space="preserve"> 32-port CSI-RS transmission and possible hypotheses of adapting active antenna ports to a half and a quarter of its full capability. </w:t>
      </w:r>
    </w:p>
    <w:p w14:paraId="3BC392C5" w14:textId="45C1DA30" w:rsidR="001A4EED" w:rsidRDefault="001A4EED" w:rsidP="00EC3DD0">
      <w:pPr>
        <w:spacing w:before="240" w:line="288" w:lineRule="auto"/>
        <w:ind w:firstLine="432"/>
        <w:jc w:val="both"/>
        <w:rPr>
          <w:rFonts w:eastAsiaTheme="minorEastAsia"/>
          <w:lang w:eastAsia="ko-KR"/>
        </w:rPr>
      </w:pPr>
    </w:p>
    <w:p w14:paraId="716D1DE3" w14:textId="77777777" w:rsidR="001A4EED" w:rsidRDefault="001A4EED" w:rsidP="001A4EED">
      <w:pPr>
        <w:keepNext/>
        <w:spacing w:before="240" w:line="288" w:lineRule="auto"/>
        <w:jc w:val="center"/>
      </w:pPr>
      <w:r>
        <w:rPr>
          <w:rFonts w:eastAsiaTheme="minorEastAsia"/>
          <w:noProof/>
          <w:lang w:val="en-IN" w:eastAsia="en-IN"/>
        </w:rPr>
        <w:lastRenderedPageBreak/>
        <w:drawing>
          <wp:inline distT="0" distB="0" distL="0" distR="0" wp14:anchorId="366EC4DE" wp14:editId="528337BD">
            <wp:extent cx="4526280" cy="177393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26280" cy="1773936"/>
                    </a:xfrm>
                    <a:prstGeom prst="rect">
                      <a:avLst/>
                    </a:prstGeom>
                    <a:noFill/>
                  </pic:spPr>
                </pic:pic>
              </a:graphicData>
            </a:graphic>
          </wp:inline>
        </w:drawing>
      </w:r>
    </w:p>
    <w:p w14:paraId="02209131" w14:textId="50CFFA37" w:rsidR="001A4EED" w:rsidRPr="00C55827" w:rsidRDefault="001A4EED" w:rsidP="001A4EED">
      <w:pPr>
        <w:pStyle w:val="Caption"/>
        <w:jc w:val="center"/>
      </w:pPr>
      <w:bookmarkStart w:id="19" w:name="_Ref131527909"/>
      <w:r>
        <w:t xml:space="preserve">Figure </w:t>
      </w:r>
      <w:r w:rsidR="00E40CDA">
        <w:fldChar w:fldCharType="begin"/>
      </w:r>
      <w:r w:rsidR="00E40CDA">
        <w:instrText xml:space="preserve"> SEQ Figure \* ARABIC </w:instrText>
      </w:r>
      <w:r w:rsidR="00E40CDA">
        <w:fldChar w:fldCharType="separate"/>
      </w:r>
      <w:r w:rsidR="00165A02">
        <w:rPr>
          <w:noProof/>
        </w:rPr>
        <w:t>4</w:t>
      </w:r>
      <w:r w:rsidR="00E40CDA">
        <w:rPr>
          <w:noProof/>
        </w:rPr>
        <w:fldChar w:fldCharType="end"/>
      </w:r>
      <w:bookmarkEnd w:id="19"/>
      <w:r>
        <w:t xml:space="preserve"> An example 4-by-4 cross-polarized antenna</w:t>
      </w:r>
      <w:r w:rsidR="002A661C">
        <w:t>s and</w:t>
      </w:r>
      <w:r w:rsidR="00322E57">
        <w:t xml:space="preserve"> possible</w:t>
      </w:r>
      <w:r w:rsidR="002A661C">
        <w:t xml:space="preserve"> Type 1 SD adaptations</w:t>
      </w:r>
    </w:p>
    <w:p w14:paraId="38DC2B12" w14:textId="020EC994" w:rsidR="001A4EED" w:rsidRDefault="001A4EED" w:rsidP="00EC3DD0">
      <w:pPr>
        <w:spacing w:before="240" w:line="288" w:lineRule="auto"/>
        <w:ind w:firstLine="432"/>
        <w:jc w:val="both"/>
        <w:rPr>
          <w:rFonts w:eastAsiaTheme="minorEastAsia"/>
          <w:lang w:eastAsia="ko-KR"/>
        </w:rPr>
      </w:pPr>
    </w:p>
    <w:p w14:paraId="6CB50716" w14:textId="45B5C441" w:rsidR="000E24F6" w:rsidRDefault="001A4EED" w:rsidP="001A4EED">
      <w:pPr>
        <w:spacing w:before="240" w:line="288" w:lineRule="auto"/>
        <w:ind w:firstLine="432"/>
        <w:jc w:val="both"/>
        <w:rPr>
          <w:rFonts w:eastAsiaTheme="minorEastAsia"/>
          <w:lang w:eastAsia="ko-KR"/>
        </w:rPr>
      </w:pPr>
      <w:r>
        <w:rPr>
          <w:rFonts w:eastAsiaTheme="minorEastAsia"/>
          <w:lang w:eastAsia="ko-KR"/>
        </w:rPr>
        <w:t>As an example, 32-port CSI-RS can be mapped to REs following r</w:t>
      </w:r>
      <w:r w:rsidRPr="001A4EED">
        <w:rPr>
          <w:rFonts w:eastAsiaTheme="minorEastAsia"/>
          <w:lang w:eastAsia="ko-KR"/>
        </w:rPr>
        <w:t>ow 18 of Table 7.4.1.5.3-1</w:t>
      </w:r>
      <w:r w:rsidR="00374EAE">
        <w:rPr>
          <w:rFonts w:eastAsiaTheme="minorEastAsia"/>
          <w:lang w:eastAsia="ko-KR"/>
        </w:rPr>
        <w:t xml:space="preserve"> in</w:t>
      </w:r>
      <w:r>
        <w:rPr>
          <w:rFonts w:eastAsiaTheme="minorEastAsia"/>
          <w:lang w:eastAsia="ko-KR"/>
        </w:rPr>
        <w:t xml:space="preserve"> [</w:t>
      </w:r>
      <w:r w:rsidR="002A661C" w:rsidRPr="002A661C">
        <w:rPr>
          <w:rFonts w:eastAsiaTheme="minorEastAsia"/>
          <w:lang w:eastAsia="ko-KR"/>
        </w:rPr>
        <w:t>5</w:t>
      </w:r>
      <w:r>
        <w:rPr>
          <w:rFonts w:eastAsiaTheme="minorEastAsia"/>
          <w:lang w:eastAsia="ko-KR"/>
        </w:rPr>
        <w:t xml:space="preserve">] as illustrated in </w:t>
      </w:r>
      <w:r>
        <w:rPr>
          <w:rFonts w:eastAsiaTheme="minorEastAsia"/>
          <w:lang w:eastAsia="ko-KR"/>
        </w:rPr>
        <w:fldChar w:fldCharType="begin"/>
      </w:r>
      <w:r>
        <w:rPr>
          <w:rFonts w:eastAsiaTheme="minorEastAsia"/>
          <w:lang w:eastAsia="ko-KR"/>
        </w:rPr>
        <w:instrText xml:space="preserve"> REF _Ref131527774 \h </w:instrText>
      </w:r>
      <w:r>
        <w:rPr>
          <w:rFonts w:eastAsiaTheme="minorEastAsia"/>
          <w:lang w:eastAsia="ko-KR"/>
        </w:rPr>
      </w:r>
      <w:r>
        <w:rPr>
          <w:rFonts w:eastAsiaTheme="minorEastAsia"/>
          <w:lang w:eastAsia="ko-KR"/>
        </w:rPr>
        <w:fldChar w:fldCharType="separate"/>
      </w:r>
      <w:r>
        <w:t xml:space="preserve">Figure </w:t>
      </w:r>
      <w:r>
        <w:rPr>
          <w:noProof/>
        </w:rPr>
        <w:t>5</w:t>
      </w:r>
      <w:r>
        <w:rPr>
          <w:rFonts w:eastAsiaTheme="minorEastAsia"/>
          <w:lang w:eastAsia="ko-KR"/>
        </w:rPr>
        <w:fldChar w:fldCharType="end"/>
      </w:r>
      <w:r>
        <w:rPr>
          <w:rFonts w:eastAsiaTheme="minorEastAsia"/>
          <w:lang w:eastAsia="ko-KR"/>
        </w:rPr>
        <w:t xml:space="preserve"> below. </w:t>
      </w:r>
    </w:p>
    <w:p w14:paraId="2DA6E052" w14:textId="77777777" w:rsidR="001A4EED" w:rsidRDefault="001A4EED" w:rsidP="001A4EED">
      <w:pPr>
        <w:spacing w:before="240" w:line="288" w:lineRule="auto"/>
        <w:ind w:firstLine="432"/>
        <w:jc w:val="both"/>
        <w:rPr>
          <w:rFonts w:eastAsiaTheme="minorEastAsia"/>
          <w:lang w:eastAsia="ko-KR"/>
        </w:rPr>
      </w:pPr>
    </w:p>
    <w:p w14:paraId="33608B5A" w14:textId="77777777" w:rsidR="000E24F6" w:rsidRDefault="000E24F6" w:rsidP="000E24F6">
      <w:pPr>
        <w:keepNext/>
        <w:spacing w:before="240" w:line="288" w:lineRule="auto"/>
        <w:jc w:val="center"/>
      </w:pPr>
      <w:r>
        <w:rPr>
          <w:rFonts w:eastAsiaTheme="minorEastAsia"/>
          <w:noProof/>
          <w:lang w:val="en-IN" w:eastAsia="en-IN"/>
        </w:rPr>
        <w:drawing>
          <wp:inline distT="0" distB="0" distL="0" distR="0" wp14:anchorId="2BF89982" wp14:editId="6CE7CC93">
            <wp:extent cx="5486400" cy="180136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801368"/>
                    </a:xfrm>
                    <a:prstGeom prst="rect">
                      <a:avLst/>
                    </a:prstGeom>
                    <a:noFill/>
                  </pic:spPr>
                </pic:pic>
              </a:graphicData>
            </a:graphic>
          </wp:inline>
        </w:drawing>
      </w:r>
    </w:p>
    <w:p w14:paraId="7AF02F0C" w14:textId="51121F04" w:rsidR="000E24F6" w:rsidRDefault="000E24F6" w:rsidP="001A4EED">
      <w:pPr>
        <w:pStyle w:val="Caption"/>
        <w:jc w:val="center"/>
      </w:pPr>
      <w:bookmarkStart w:id="20" w:name="_Ref131527774"/>
      <w:r>
        <w:t xml:space="preserve">Figure </w:t>
      </w:r>
      <w:r w:rsidR="00E40CDA">
        <w:fldChar w:fldCharType="begin"/>
      </w:r>
      <w:r w:rsidR="00E40CDA">
        <w:instrText xml:space="preserve"> SEQ Figure \* ARABIC </w:instrText>
      </w:r>
      <w:r w:rsidR="00E40CDA">
        <w:fldChar w:fldCharType="separate"/>
      </w:r>
      <w:r w:rsidR="00165A02">
        <w:rPr>
          <w:noProof/>
        </w:rPr>
        <w:t>5</w:t>
      </w:r>
      <w:r w:rsidR="00E40CDA">
        <w:rPr>
          <w:noProof/>
        </w:rPr>
        <w:fldChar w:fldCharType="end"/>
      </w:r>
      <w:bookmarkEnd w:id="20"/>
      <w:r>
        <w:t xml:space="preserve"> </w:t>
      </w:r>
      <w:r w:rsidRPr="000E24F6">
        <w:t>An example of 32-port CSI-RS</w:t>
      </w:r>
      <w:r w:rsidR="002A661C">
        <w:t xml:space="preserve"> to RE mapping</w:t>
      </w:r>
      <w:r w:rsidRPr="000E24F6">
        <w:t xml:space="preserve"> based on </w:t>
      </w:r>
      <w:r w:rsidR="002A661C">
        <w:t>r</w:t>
      </w:r>
      <w:r w:rsidRPr="000E24F6">
        <w:t xml:space="preserve">ow 18 </w:t>
      </w:r>
      <w:r w:rsidR="002A661C">
        <w:t xml:space="preserve">of </w:t>
      </w:r>
      <w:r w:rsidRPr="000E24F6">
        <w:t>Table 7.4.1.5.3-1</w:t>
      </w:r>
      <w:r w:rsidR="002A661C">
        <w:t xml:space="preserve"> in</w:t>
      </w:r>
      <w:r>
        <w:t xml:space="preserve"> [</w:t>
      </w:r>
      <w:r w:rsidR="002A661C" w:rsidRPr="002A661C">
        <w:t>5</w:t>
      </w:r>
      <w:r>
        <w:t>]</w:t>
      </w:r>
    </w:p>
    <w:p w14:paraId="04BDC37E" w14:textId="77777777" w:rsidR="001A4EED" w:rsidRPr="001A4EED" w:rsidRDefault="001A4EED" w:rsidP="001A4EED"/>
    <w:p w14:paraId="54C23057" w14:textId="1559FB76" w:rsidR="001A4EED" w:rsidRDefault="001A4EED" w:rsidP="001A4EED">
      <w:pPr>
        <w:spacing w:before="240" w:line="288" w:lineRule="auto"/>
        <w:ind w:firstLine="432"/>
        <w:jc w:val="both"/>
      </w:pPr>
      <w:r>
        <w:t>For indicating sub-</w:t>
      </w:r>
      <w:proofErr w:type="gramStart"/>
      <w:r>
        <w:t>configuration</w:t>
      </w:r>
      <w:proofErr w:type="gramEnd"/>
      <w:r>
        <w:t xml:space="preserve"> A in </w:t>
      </w:r>
      <w:r>
        <w:fldChar w:fldCharType="begin"/>
      </w:r>
      <w:r>
        <w:instrText xml:space="preserve"> REF _Ref131527909 \h </w:instrText>
      </w:r>
      <w:r>
        <w:fldChar w:fldCharType="separate"/>
      </w:r>
      <w:r>
        <w:t xml:space="preserve">Figure </w:t>
      </w:r>
      <w:r>
        <w:rPr>
          <w:noProof/>
        </w:rPr>
        <w:t>4</w:t>
      </w:r>
      <w:r>
        <w:fldChar w:fldCharType="end"/>
      </w:r>
      <w:r>
        <w:t xml:space="preserve">, which corresponds to a lower half of the </w:t>
      </w:r>
      <w:r w:rsidRPr="00FC443D">
        <w:t>4-by-4 cross-polarized antenna</w:t>
      </w:r>
      <w:r w:rsidR="00374EAE">
        <w:t>s</w:t>
      </w:r>
      <w:r>
        <w:t>, the UE can be indicated that CDM Groups {0, 1, 4, 5} are</w:t>
      </w:r>
      <w:r w:rsidR="00DC7554">
        <w:t xml:space="preserve"> included in </w:t>
      </w:r>
      <w:r w:rsidR="00374EAE">
        <w:t>the</w:t>
      </w:r>
      <w:r w:rsidR="00DC7554">
        <w:t xml:space="preserve"> CSI-RS resource sub-configuration for </w:t>
      </w:r>
      <w:r w:rsidR="00374EAE">
        <w:t>the corresponding</w:t>
      </w:r>
      <w:r w:rsidR="00DC7554">
        <w:t xml:space="preserve"> hypothesis of </w:t>
      </w:r>
      <w:r w:rsidR="00374EAE">
        <w:t>SD adaptation</w:t>
      </w:r>
      <w:r w:rsidR="00DC7554">
        <w:t xml:space="preserve">. Similarly, for indicating sub-configuration B in </w:t>
      </w:r>
      <w:r w:rsidR="00DC7554">
        <w:fldChar w:fldCharType="begin"/>
      </w:r>
      <w:r w:rsidR="00DC7554">
        <w:instrText xml:space="preserve"> REF _Ref131527909 \h </w:instrText>
      </w:r>
      <w:r w:rsidR="00DC7554">
        <w:fldChar w:fldCharType="separate"/>
      </w:r>
      <w:r w:rsidR="00DC7554">
        <w:t xml:space="preserve">Figure </w:t>
      </w:r>
      <w:r w:rsidR="00DC7554">
        <w:rPr>
          <w:noProof/>
        </w:rPr>
        <w:t>4</w:t>
      </w:r>
      <w:r w:rsidR="00DC7554">
        <w:fldChar w:fldCharType="end"/>
      </w:r>
      <w:r w:rsidR="00DC7554">
        <w:t xml:space="preserve">, which corresponds to an upper quarter of the </w:t>
      </w:r>
      <w:r w:rsidR="00DC7554" w:rsidRPr="00FC443D">
        <w:t>4-by-4 cross-polarized antenna</w:t>
      </w:r>
      <w:r w:rsidR="00374EAE">
        <w:t>s</w:t>
      </w:r>
      <w:r w:rsidR="00DC7554">
        <w:t xml:space="preserve">, the UE can be indicated that CDM Groups {3, 7} are included in </w:t>
      </w:r>
      <w:r w:rsidR="00374EAE">
        <w:t>the</w:t>
      </w:r>
      <w:r w:rsidR="00DC7554">
        <w:t xml:space="preserve"> CSI-RS resource sub-configuration for </w:t>
      </w:r>
      <w:r w:rsidR="00374EAE">
        <w:t>the</w:t>
      </w:r>
      <w:r w:rsidR="00DC7554">
        <w:t xml:space="preserve"> </w:t>
      </w:r>
      <w:r w:rsidR="00374EAE">
        <w:t xml:space="preserve">corresponding </w:t>
      </w:r>
      <w:r w:rsidR="00DC7554">
        <w:t xml:space="preserve">hypothesis of </w:t>
      </w:r>
      <w:r w:rsidR="00374EAE">
        <w:t>SD adaptation</w:t>
      </w:r>
      <w:r w:rsidR="00DC7554">
        <w:t>.</w:t>
      </w:r>
    </w:p>
    <w:p w14:paraId="7013784C" w14:textId="77777777" w:rsidR="00B5721D" w:rsidRDefault="00B5721D" w:rsidP="001A4EED">
      <w:pPr>
        <w:spacing w:before="240" w:line="288" w:lineRule="auto"/>
        <w:ind w:firstLine="432"/>
        <w:jc w:val="both"/>
      </w:pPr>
    </w:p>
    <w:p w14:paraId="2F09C0E5" w14:textId="77777777" w:rsidR="00C55827" w:rsidRDefault="000E24F6" w:rsidP="00C55827">
      <w:pPr>
        <w:keepNext/>
        <w:spacing w:before="240" w:line="288" w:lineRule="auto"/>
        <w:jc w:val="center"/>
      </w:pPr>
      <w:r>
        <w:rPr>
          <w:rFonts w:eastAsiaTheme="minorEastAsia"/>
          <w:noProof/>
          <w:lang w:val="en-IN" w:eastAsia="en-IN"/>
        </w:rPr>
        <w:drawing>
          <wp:inline distT="0" distB="0" distL="0" distR="0" wp14:anchorId="28B6E893" wp14:editId="49B1ADFB">
            <wp:extent cx="5422392" cy="1627632"/>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2392" cy="1627632"/>
                    </a:xfrm>
                    <a:prstGeom prst="rect">
                      <a:avLst/>
                    </a:prstGeom>
                    <a:noFill/>
                  </pic:spPr>
                </pic:pic>
              </a:graphicData>
            </a:graphic>
          </wp:inline>
        </w:drawing>
      </w:r>
    </w:p>
    <w:p w14:paraId="28DF7F2C" w14:textId="1BE0D3A5" w:rsidR="000E24F6" w:rsidRDefault="00C55827" w:rsidP="00C55827">
      <w:pPr>
        <w:pStyle w:val="Caption"/>
        <w:jc w:val="center"/>
        <w:rPr>
          <w:rFonts w:eastAsiaTheme="minorEastAsia"/>
          <w:lang w:eastAsia="ko-KR"/>
        </w:rPr>
      </w:pPr>
      <w:bookmarkStart w:id="21" w:name="_Ref131528635"/>
      <w:r>
        <w:t xml:space="preserve">Figure </w:t>
      </w:r>
      <w:r w:rsidR="00E40CDA">
        <w:fldChar w:fldCharType="begin"/>
      </w:r>
      <w:r w:rsidR="00E40CDA">
        <w:instrText xml:space="preserve"> SEQ Figure \* ARABIC </w:instrText>
      </w:r>
      <w:r w:rsidR="00E40CDA">
        <w:fldChar w:fldCharType="separate"/>
      </w:r>
      <w:r w:rsidR="00165A02">
        <w:rPr>
          <w:noProof/>
        </w:rPr>
        <w:t>6</w:t>
      </w:r>
      <w:r w:rsidR="00E40CDA">
        <w:rPr>
          <w:noProof/>
        </w:rPr>
        <w:fldChar w:fldCharType="end"/>
      </w:r>
      <w:bookmarkEnd w:id="21"/>
      <w:r>
        <w:t xml:space="preserve"> An example 8-by-2 cross-polarized antenna</w:t>
      </w:r>
      <w:r w:rsidR="002A661C">
        <w:t>s and possible Type 1 SD adaptations</w:t>
      </w:r>
    </w:p>
    <w:p w14:paraId="014E4DB2" w14:textId="77777777" w:rsidR="00A207C8" w:rsidRDefault="00A207C8" w:rsidP="00DC7554">
      <w:pPr>
        <w:spacing w:before="240" w:line="288" w:lineRule="auto"/>
        <w:ind w:firstLine="432"/>
        <w:jc w:val="both"/>
      </w:pPr>
    </w:p>
    <w:p w14:paraId="5ED9ED5F" w14:textId="19FC940C" w:rsidR="00B5721D" w:rsidRPr="00040898" w:rsidRDefault="00B5721D" w:rsidP="00040898">
      <w:pPr>
        <w:spacing w:before="240" w:line="288" w:lineRule="auto"/>
        <w:ind w:firstLine="432"/>
        <w:jc w:val="both"/>
        <w:rPr>
          <w:rFonts w:eastAsiaTheme="minorEastAsia"/>
          <w:lang w:eastAsia="ko-KR"/>
        </w:rPr>
      </w:pPr>
      <w:r>
        <w:rPr>
          <w:rFonts w:eastAsiaTheme="minorEastAsia"/>
          <w:lang w:eastAsia="ko-KR"/>
        </w:rPr>
        <w:lastRenderedPageBreak/>
        <w:t xml:space="preserve">As another example, let’s consider the </w:t>
      </w:r>
      <w:r w:rsidR="00590887">
        <w:rPr>
          <w:rFonts w:eastAsiaTheme="minorEastAsia"/>
          <w:lang w:eastAsia="ko-KR"/>
        </w:rPr>
        <w:t>above</w:t>
      </w:r>
      <w:r>
        <w:rPr>
          <w:rFonts w:eastAsiaTheme="minorEastAsia"/>
          <w:lang w:eastAsia="ko-KR"/>
        </w:rPr>
        <w:t xml:space="preserve"> </w:t>
      </w:r>
      <w:r>
        <w:t>8</w:t>
      </w:r>
      <w:r w:rsidRPr="00FC443D">
        <w:t>-by-</w:t>
      </w:r>
      <w:r>
        <w:t>2</w:t>
      </w:r>
      <w:r w:rsidRPr="00FC443D">
        <w:t xml:space="preserve"> cross-polarized antenna system</w:t>
      </w:r>
      <w:r>
        <w:t xml:space="preserve"> for</w:t>
      </w:r>
      <w:r>
        <w:rPr>
          <w:rFonts w:eastAsiaTheme="minorEastAsia"/>
          <w:lang w:eastAsia="ko-KR"/>
        </w:rPr>
        <w:t xml:space="preserve"> 32-port CSI-RS transmission and possible hypotheses of adapting active antenna ports to a half and a quarter of its full capability. It is assumed that the CSI-RS to RE mapping pattern still follows </w:t>
      </w:r>
      <w:r>
        <w:rPr>
          <w:rFonts w:eastAsiaTheme="minorEastAsia"/>
          <w:lang w:eastAsia="ko-KR"/>
        </w:rPr>
        <w:fldChar w:fldCharType="begin"/>
      </w:r>
      <w:r>
        <w:rPr>
          <w:rFonts w:eastAsiaTheme="minorEastAsia"/>
          <w:lang w:eastAsia="ko-KR"/>
        </w:rPr>
        <w:instrText xml:space="preserve"> REF _Ref131527774 \h </w:instrText>
      </w:r>
      <w:r>
        <w:rPr>
          <w:rFonts w:eastAsiaTheme="minorEastAsia"/>
          <w:lang w:eastAsia="ko-KR"/>
        </w:rPr>
      </w:r>
      <w:r>
        <w:rPr>
          <w:rFonts w:eastAsiaTheme="minorEastAsia"/>
          <w:lang w:eastAsia="ko-KR"/>
        </w:rPr>
        <w:fldChar w:fldCharType="separate"/>
      </w:r>
      <w:r>
        <w:t xml:space="preserve">Figure </w:t>
      </w:r>
      <w:r>
        <w:rPr>
          <w:noProof/>
        </w:rPr>
        <w:t>5</w:t>
      </w:r>
      <w:r>
        <w:rPr>
          <w:rFonts w:eastAsiaTheme="minorEastAsia"/>
          <w:lang w:eastAsia="ko-KR"/>
        </w:rPr>
        <w:fldChar w:fldCharType="end"/>
      </w:r>
      <w:r>
        <w:rPr>
          <w:rFonts w:eastAsiaTheme="minorEastAsia"/>
          <w:lang w:eastAsia="ko-KR"/>
        </w:rPr>
        <w:t xml:space="preserve">. </w:t>
      </w:r>
      <w:r w:rsidR="00DC7554">
        <w:t>For indicating sub-</w:t>
      </w:r>
      <w:proofErr w:type="gramStart"/>
      <w:r w:rsidR="00DC7554">
        <w:t>configuration</w:t>
      </w:r>
      <w:proofErr w:type="gramEnd"/>
      <w:r w:rsidR="00DC7554">
        <w:t xml:space="preserve"> A in </w:t>
      </w:r>
      <w:r w:rsidR="00DC7554">
        <w:fldChar w:fldCharType="begin"/>
      </w:r>
      <w:r w:rsidR="00DC7554">
        <w:instrText xml:space="preserve"> REF _Ref131528635 \h </w:instrText>
      </w:r>
      <w:r w:rsidR="00DC7554">
        <w:fldChar w:fldCharType="separate"/>
      </w:r>
      <w:r w:rsidR="00DC7554">
        <w:t xml:space="preserve">Figure </w:t>
      </w:r>
      <w:r w:rsidR="00DC7554">
        <w:rPr>
          <w:noProof/>
        </w:rPr>
        <w:t>6</w:t>
      </w:r>
      <w:r w:rsidR="00DC7554">
        <w:fldChar w:fldCharType="end"/>
      </w:r>
      <w:r w:rsidR="00DC7554">
        <w:t xml:space="preserve">, which corresponds to a lower half of the </w:t>
      </w:r>
      <w:r w:rsidR="00A207C8">
        <w:t>8</w:t>
      </w:r>
      <w:r w:rsidR="00A207C8" w:rsidRPr="00FC443D">
        <w:t>-by-</w:t>
      </w:r>
      <w:r w:rsidR="00A207C8">
        <w:t>2</w:t>
      </w:r>
      <w:r w:rsidR="00A207C8" w:rsidRPr="00FC443D">
        <w:t xml:space="preserve"> cross-polarized antenna</w:t>
      </w:r>
      <w:r w:rsidR="00374EAE">
        <w:t>s</w:t>
      </w:r>
      <w:r w:rsidR="00DC7554">
        <w:t xml:space="preserve">, the UE can be indicated that CDM Groups {0, 1, 4, 5} are included in </w:t>
      </w:r>
      <w:r w:rsidR="00374EAE">
        <w:t>the</w:t>
      </w:r>
      <w:r w:rsidR="00DC7554">
        <w:t xml:space="preserve"> CSI-RS resource sub-configuration for </w:t>
      </w:r>
      <w:r w:rsidR="00374EAE">
        <w:t>the corresponding</w:t>
      </w:r>
      <w:r w:rsidR="00DC7554">
        <w:t xml:space="preserve"> hypothesis of </w:t>
      </w:r>
      <w:r w:rsidR="00374EAE">
        <w:t>SD adaptation</w:t>
      </w:r>
      <w:r w:rsidR="00DC7554">
        <w:t xml:space="preserve">. Similarly, for indicating sub-configuration B in </w:t>
      </w:r>
      <w:r w:rsidR="00A207C8">
        <w:fldChar w:fldCharType="begin"/>
      </w:r>
      <w:r w:rsidR="00A207C8">
        <w:instrText xml:space="preserve"> REF _Ref131528635 \h </w:instrText>
      </w:r>
      <w:r w:rsidR="00A207C8">
        <w:fldChar w:fldCharType="separate"/>
      </w:r>
      <w:r w:rsidR="00A207C8">
        <w:t xml:space="preserve">Figure </w:t>
      </w:r>
      <w:r w:rsidR="00A207C8">
        <w:rPr>
          <w:noProof/>
        </w:rPr>
        <w:t>6</w:t>
      </w:r>
      <w:r w:rsidR="00A207C8">
        <w:fldChar w:fldCharType="end"/>
      </w:r>
      <w:r w:rsidR="00DC7554">
        <w:t xml:space="preserve">, which corresponds to </w:t>
      </w:r>
      <w:r w:rsidR="00A207C8">
        <w:t>an upper left quadrant of the 8</w:t>
      </w:r>
      <w:r w:rsidR="00A207C8" w:rsidRPr="00FC443D">
        <w:t>-by-</w:t>
      </w:r>
      <w:r w:rsidR="00A207C8">
        <w:t>2</w:t>
      </w:r>
      <w:r w:rsidR="00DC7554" w:rsidRPr="00FC443D">
        <w:t xml:space="preserve"> cross-polarized antenna</w:t>
      </w:r>
      <w:r w:rsidR="00374EAE">
        <w:t>s</w:t>
      </w:r>
      <w:r w:rsidR="00DC7554">
        <w:t>, the UE can be indicated that CDM Groups {</w:t>
      </w:r>
      <w:r w:rsidR="00A207C8">
        <w:t>2</w:t>
      </w:r>
      <w:r w:rsidR="00DC7554">
        <w:t xml:space="preserve">, </w:t>
      </w:r>
      <w:r w:rsidR="00A207C8">
        <w:t>6</w:t>
      </w:r>
      <w:r w:rsidR="00DC7554">
        <w:t xml:space="preserve">} are included in </w:t>
      </w:r>
      <w:r w:rsidR="00374EAE">
        <w:t>the</w:t>
      </w:r>
      <w:r w:rsidR="00DC7554">
        <w:t xml:space="preserve"> CSI-RS resource sub-configuration for </w:t>
      </w:r>
      <w:r w:rsidR="00374EAE">
        <w:t>the corresponding</w:t>
      </w:r>
      <w:r w:rsidR="00DC7554">
        <w:t xml:space="preserve"> hypothesis of </w:t>
      </w:r>
      <w:r w:rsidR="00374EAE">
        <w:t>SD adaptation</w:t>
      </w:r>
      <w:r w:rsidR="00DC7554">
        <w:t>.</w:t>
      </w:r>
      <w:r w:rsidR="00040898">
        <w:rPr>
          <w:rFonts w:eastAsiaTheme="minorEastAsia"/>
          <w:lang w:eastAsia="ko-KR"/>
        </w:rPr>
        <w:t xml:space="preserve"> </w:t>
      </w:r>
      <w:r w:rsidR="00A207C8">
        <w:t xml:space="preserve">As discussed via case studies above, </w:t>
      </w:r>
      <w:bookmarkStart w:id="22" w:name="_Hlk131617157"/>
      <w:r w:rsidR="00A207C8">
        <w:t>one or multiple CSI-RS resource sub-configurations corresponding to different hypothes</w:t>
      </w:r>
      <w:r>
        <w:t>e</w:t>
      </w:r>
      <w:r w:rsidR="00A207C8">
        <w:t>s</w:t>
      </w:r>
      <w:r w:rsidR="00374EAE">
        <w:t xml:space="preserve"> of Type 1 SD adaptation</w:t>
      </w:r>
      <w:r w:rsidR="00A207C8">
        <w:t xml:space="preserve"> from a single set of CSI-RS can be flexibly indicated using CDM group level antenna port subset indication</w:t>
      </w:r>
      <w:bookmarkEnd w:id="22"/>
      <w:r w:rsidR="00374EAE">
        <w:t xml:space="preserve">. </w:t>
      </w:r>
    </w:p>
    <w:p w14:paraId="21F01DFF" w14:textId="1B398256" w:rsidR="00040898" w:rsidRPr="00040898" w:rsidRDefault="00040898" w:rsidP="00040898">
      <w:pPr>
        <w:spacing w:before="240" w:line="288" w:lineRule="auto"/>
        <w:ind w:firstLine="432"/>
        <w:jc w:val="both"/>
        <w:rPr>
          <w:rFonts w:eastAsiaTheme="minorEastAsia"/>
          <w:b/>
          <w:bCs/>
          <w:lang w:eastAsia="ko-KR"/>
        </w:rPr>
      </w:pPr>
      <w:r>
        <w:rPr>
          <w:rFonts w:eastAsiaTheme="minorEastAsia"/>
          <w:b/>
          <w:bCs/>
          <w:lang w:eastAsia="ko-KR"/>
        </w:rPr>
        <w:t>Observation</w:t>
      </w:r>
      <w:r w:rsidRPr="00C63509">
        <w:rPr>
          <w:rFonts w:eastAsiaTheme="minorEastAsia"/>
          <w:b/>
          <w:bCs/>
          <w:lang w:eastAsia="ko-KR"/>
        </w:rPr>
        <w:t xml:space="preserve"> </w:t>
      </w:r>
      <w:r>
        <w:rPr>
          <w:rFonts w:eastAsiaTheme="minorEastAsia"/>
          <w:b/>
          <w:bCs/>
          <w:lang w:eastAsia="ko-KR"/>
        </w:rPr>
        <w:t>6</w:t>
      </w:r>
      <w:r w:rsidRPr="00C63509">
        <w:rPr>
          <w:rFonts w:eastAsiaTheme="minorEastAsia"/>
          <w:b/>
          <w:bCs/>
          <w:lang w:eastAsia="ko-KR"/>
        </w:rPr>
        <w:t>:</w:t>
      </w:r>
      <w:r>
        <w:rPr>
          <w:rFonts w:eastAsiaTheme="minorEastAsia"/>
          <w:b/>
          <w:bCs/>
          <w:lang w:eastAsia="ko-KR"/>
        </w:rPr>
        <w:t xml:space="preserve"> O</w:t>
      </w:r>
      <w:r w:rsidRPr="00040898">
        <w:rPr>
          <w:rFonts w:eastAsiaTheme="minorEastAsia"/>
          <w:b/>
          <w:bCs/>
          <w:lang w:eastAsia="ko-KR"/>
        </w:rPr>
        <w:t xml:space="preserve">ne or </w:t>
      </w:r>
      <w:r>
        <w:rPr>
          <w:rFonts w:eastAsiaTheme="minorEastAsia"/>
          <w:b/>
          <w:bCs/>
          <w:lang w:eastAsia="ko-KR"/>
        </w:rPr>
        <w:t>more of</w:t>
      </w:r>
      <w:r w:rsidRPr="00040898">
        <w:rPr>
          <w:rFonts w:eastAsiaTheme="minorEastAsia"/>
          <w:b/>
          <w:bCs/>
          <w:lang w:eastAsia="ko-KR"/>
        </w:rPr>
        <w:t xml:space="preserve"> CSI-RS resource sub-configurations corresponding to different hypotheses of Type 1 SD adaptation from a single set of CSI-RS can be flexibly indicated using CDM group level antenna port subset indication</w:t>
      </w:r>
      <w:r>
        <w:rPr>
          <w:rFonts w:eastAsiaTheme="minorEastAsia"/>
          <w:b/>
          <w:bCs/>
          <w:lang w:eastAsia="ko-KR"/>
        </w:rPr>
        <w:t>.</w:t>
      </w:r>
    </w:p>
    <w:p w14:paraId="4F804A27" w14:textId="1C79182C" w:rsidR="00590887" w:rsidRPr="00551861" w:rsidRDefault="00B5721D" w:rsidP="00590887">
      <w:pPr>
        <w:spacing w:before="240" w:line="288" w:lineRule="auto"/>
        <w:ind w:firstLine="432"/>
        <w:jc w:val="both"/>
        <w:rPr>
          <w:rFonts w:eastAsiaTheme="minorEastAsia"/>
          <w:b/>
          <w:bCs/>
          <w:lang w:eastAsia="ko-KR"/>
        </w:rPr>
      </w:pPr>
      <w:r w:rsidRPr="00C63509">
        <w:rPr>
          <w:rFonts w:eastAsiaTheme="minorEastAsia"/>
          <w:b/>
          <w:bCs/>
          <w:lang w:eastAsia="ko-KR"/>
        </w:rPr>
        <w:t xml:space="preserve">Proposal </w:t>
      </w:r>
      <w:r w:rsidR="00551861">
        <w:rPr>
          <w:rFonts w:eastAsiaTheme="minorEastAsia"/>
          <w:b/>
          <w:bCs/>
          <w:lang w:eastAsia="ko-KR"/>
        </w:rPr>
        <w:t>1</w:t>
      </w:r>
      <w:r w:rsidR="00E41E97">
        <w:rPr>
          <w:rFonts w:eastAsiaTheme="minorEastAsia"/>
          <w:b/>
          <w:bCs/>
          <w:lang w:eastAsia="ko-KR"/>
        </w:rPr>
        <w:t>2</w:t>
      </w:r>
      <w:r w:rsidRPr="00C63509">
        <w:rPr>
          <w:rFonts w:eastAsiaTheme="minorEastAsia"/>
          <w:b/>
          <w:bCs/>
          <w:lang w:eastAsia="ko-KR"/>
        </w:rPr>
        <w:t xml:space="preserve">: </w:t>
      </w:r>
      <w:r w:rsidR="00551861">
        <w:rPr>
          <w:rFonts w:eastAsiaTheme="minorEastAsia"/>
          <w:b/>
          <w:bCs/>
          <w:lang w:eastAsia="ko-KR"/>
        </w:rPr>
        <w:t>For</w:t>
      </w:r>
      <w:r>
        <w:rPr>
          <w:rFonts w:eastAsiaTheme="minorEastAsia"/>
          <w:b/>
          <w:bCs/>
          <w:lang w:eastAsia="ko-KR"/>
        </w:rPr>
        <w:t xml:space="preserve"> multi-CSI reporting</w:t>
      </w:r>
      <w:r w:rsidR="00551861">
        <w:rPr>
          <w:rFonts w:eastAsiaTheme="minorEastAsia"/>
          <w:b/>
          <w:bCs/>
          <w:lang w:eastAsia="ko-KR"/>
        </w:rPr>
        <w:t xml:space="preserve">, a UE can be provided multiple CSI-RS resource mapping sub-configurations from a single set of CSI-RS measurement via </w:t>
      </w:r>
      <w:r w:rsidR="00551861" w:rsidRPr="00551861">
        <w:rPr>
          <w:rFonts w:eastAsiaTheme="minorEastAsia"/>
          <w:b/>
          <w:bCs/>
          <w:lang w:eastAsia="ko-KR"/>
        </w:rPr>
        <w:t>CDM group level antenna port subset indication</w:t>
      </w:r>
      <w:r w:rsidR="00551861">
        <w:rPr>
          <w:rFonts w:eastAsiaTheme="minorEastAsia"/>
          <w:b/>
          <w:bCs/>
          <w:lang w:eastAsia="ko-KR"/>
        </w:rPr>
        <w:t xml:space="preserve">.   </w:t>
      </w:r>
    </w:p>
    <w:p w14:paraId="72FFE8AD" w14:textId="7A7877A8" w:rsidR="00B5721D" w:rsidRDefault="00B5721D" w:rsidP="00551861">
      <w:pPr>
        <w:spacing w:before="240" w:line="288" w:lineRule="auto"/>
        <w:jc w:val="both"/>
      </w:pPr>
    </w:p>
    <w:p w14:paraId="21471A7A" w14:textId="77777777" w:rsidR="00551861" w:rsidRDefault="00551861" w:rsidP="00590887">
      <w:pPr>
        <w:keepNext/>
        <w:spacing w:before="240" w:line="288" w:lineRule="auto"/>
        <w:jc w:val="center"/>
      </w:pPr>
      <w:r>
        <w:rPr>
          <w:noProof/>
          <w:lang w:val="en-IN" w:eastAsia="en-IN"/>
        </w:rPr>
        <w:drawing>
          <wp:inline distT="0" distB="0" distL="0" distR="0" wp14:anchorId="1B35BCE3" wp14:editId="31C64206">
            <wp:extent cx="4526280" cy="177393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26280" cy="1773936"/>
                    </a:xfrm>
                    <a:prstGeom prst="rect">
                      <a:avLst/>
                    </a:prstGeom>
                    <a:noFill/>
                  </pic:spPr>
                </pic:pic>
              </a:graphicData>
            </a:graphic>
          </wp:inline>
        </w:drawing>
      </w:r>
    </w:p>
    <w:p w14:paraId="7A9370D9" w14:textId="179C88A6" w:rsidR="00551861" w:rsidRDefault="00551861" w:rsidP="00590887">
      <w:pPr>
        <w:pStyle w:val="Caption"/>
        <w:jc w:val="center"/>
      </w:pPr>
      <w:bookmarkStart w:id="23" w:name="_Ref131530801"/>
      <w:r>
        <w:t xml:space="preserve">Figure </w:t>
      </w:r>
      <w:r w:rsidR="00E40CDA">
        <w:fldChar w:fldCharType="begin"/>
      </w:r>
      <w:r w:rsidR="00E40CDA">
        <w:instrText xml:space="preserve"> SEQ Figure \* ARABIC </w:instrText>
      </w:r>
      <w:r w:rsidR="00E40CDA">
        <w:fldChar w:fldCharType="separate"/>
      </w:r>
      <w:r w:rsidR="00165A02">
        <w:rPr>
          <w:noProof/>
        </w:rPr>
        <w:t>7</w:t>
      </w:r>
      <w:r w:rsidR="00E40CDA">
        <w:rPr>
          <w:noProof/>
        </w:rPr>
        <w:fldChar w:fldCharType="end"/>
      </w:r>
      <w:bookmarkEnd w:id="23"/>
      <w:r>
        <w:t xml:space="preserve"> An example 4-by-4 cross-polarized antenna</w:t>
      </w:r>
      <w:r w:rsidR="00374EAE">
        <w:t>s and possible Type 1 adaptations</w:t>
      </w:r>
    </w:p>
    <w:p w14:paraId="27CB47B4" w14:textId="3D54309A" w:rsidR="00551861" w:rsidRDefault="00551861" w:rsidP="00551861">
      <w:pPr>
        <w:spacing w:before="240" w:line="288" w:lineRule="auto"/>
        <w:jc w:val="both"/>
      </w:pPr>
    </w:p>
    <w:p w14:paraId="00659B0E" w14:textId="4B064095" w:rsidR="00666C37" w:rsidRPr="00666C37" w:rsidRDefault="00590887" w:rsidP="00666C37">
      <w:pPr>
        <w:spacing w:before="240" w:line="288" w:lineRule="auto"/>
        <w:ind w:firstLine="432"/>
        <w:jc w:val="both"/>
      </w:pPr>
      <w:r>
        <w:t xml:space="preserve">In addition to the CDM group-level indications of CSI-RS resource sub-configurations, a UE can be </w:t>
      </w:r>
      <w:r w:rsidR="00040898">
        <w:t xml:space="preserve">also </w:t>
      </w:r>
      <w:r>
        <w:t xml:space="preserve">provided an antenna port level subset indication. </w:t>
      </w:r>
      <w:r>
        <w:rPr>
          <w:rFonts w:eastAsiaTheme="minorEastAsia"/>
          <w:lang w:eastAsia="ko-KR"/>
        </w:rPr>
        <w:t xml:space="preserve">Consider the above </w:t>
      </w:r>
      <w:r w:rsidRPr="00FC443D">
        <w:t>4-by-4 cross-polarized antenna</w:t>
      </w:r>
      <w:r w:rsidR="00E91BD6">
        <w:t xml:space="preserve">s </w:t>
      </w:r>
      <w:r>
        <w:t>for</w:t>
      </w:r>
      <w:r>
        <w:rPr>
          <w:rFonts w:eastAsiaTheme="minorEastAsia"/>
          <w:lang w:eastAsia="ko-KR"/>
        </w:rPr>
        <w:t xml:space="preserve"> 32-port CSI-RS transmission and possible hypotheses of activating only 8 or 4 antenna ports. </w:t>
      </w:r>
      <w:r>
        <w:t xml:space="preserve">The sub-configuration A in </w:t>
      </w:r>
      <w:r>
        <w:fldChar w:fldCharType="begin"/>
      </w:r>
      <w:r>
        <w:instrText xml:space="preserve"> REF _Ref131530801 \h </w:instrText>
      </w:r>
      <w:r>
        <w:fldChar w:fldCharType="separate"/>
      </w:r>
      <w:r>
        <w:t xml:space="preserve">Figure </w:t>
      </w:r>
      <w:r>
        <w:rPr>
          <w:noProof/>
        </w:rPr>
        <w:t>7</w:t>
      </w:r>
      <w:r>
        <w:fldChar w:fldCharType="end"/>
      </w:r>
      <w:r>
        <w:t xml:space="preserve"> corresponds to 4 cross-polarized antennas at each of the corners, which are AP 3000, 3003, 3012, 3015, 3016, 3019, 3028, and 3031. The </w:t>
      </w:r>
      <w:bookmarkStart w:id="24" w:name="_Hlk131617817"/>
      <w:r>
        <w:t xml:space="preserve">UE can be indicated the corresponding CSI-RS resource sub-configurations in </w:t>
      </w:r>
      <w:r w:rsidR="00E91BD6">
        <w:t>two steps</w:t>
      </w:r>
      <w:bookmarkEnd w:id="24"/>
      <w:r>
        <w:t xml:space="preserve">: the UE can be first indicated in </w:t>
      </w:r>
      <w:r w:rsidR="00E91BD6">
        <w:t xml:space="preserve">the </w:t>
      </w:r>
      <w:r>
        <w:t>CDM group-level that CDM Groups {0, 3, 4, 7} are included in a CSI-RS resource sub-configuration</w:t>
      </w:r>
      <w:r w:rsidR="00666C37">
        <w:t xml:space="preserve"> and, then, in</w:t>
      </w:r>
      <w:r w:rsidR="00113BA1">
        <w:t xml:space="preserve"> the</w:t>
      </w:r>
      <w:r w:rsidR="00666C37">
        <w:t xml:space="preserve"> antenna port level that antenna index</w:t>
      </w:r>
      <w:r w:rsidR="00113BA1">
        <w:t>es</w:t>
      </w:r>
      <w:r w:rsidR="00666C37">
        <w:t xml:space="preserve"> {0, 3} are active from each of the indicated CDM groups. Similarly, sub-configuration B can be indicated to the UE firs</w:t>
      </w:r>
      <w:r w:rsidR="00113BA1">
        <w:t>t</w:t>
      </w:r>
      <w:r w:rsidR="00666C37">
        <w:t xml:space="preserve"> in</w:t>
      </w:r>
      <w:r w:rsidR="00113BA1">
        <w:t xml:space="preserve"> the</w:t>
      </w:r>
      <w:r w:rsidR="00666C37">
        <w:t xml:space="preserve"> CDM group-level that CDM Groups {2, 6} are included in a CSI-RS resource sub-configuration and, then, in </w:t>
      </w:r>
      <w:r w:rsidR="00113BA1">
        <w:t xml:space="preserve">the </w:t>
      </w:r>
      <w:r w:rsidR="00666C37">
        <w:t>antenna port level that antenna index</w:t>
      </w:r>
      <w:r w:rsidR="00113BA1">
        <w:t>es</w:t>
      </w:r>
      <w:r w:rsidR="00666C37">
        <w:t xml:space="preserve"> {0, 3} are active from each of the indicated CDM groups. </w:t>
      </w:r>
      <w:r w:rsidR="00666C37">
        <w:rPr>
          <w:rFonts w:eastAsiaTheme="minorEastAsia"/>
          <w:lang w:eastAsia="ko-KR"/>
        </w:rPr>
        <w:t xml:space="preserve">The antenna port level indication together with CDM group-level indication provides further flexibility for indicating </w:t>
      </w:r>
      <w:r w:rsidR="00666C37" w:rsidRPr="00666C37">
        <w:rPr>
          <w:rFonts w:eastAsiaTheme="minorEastAsia"/>
          <w:lang w:eastAsia="ko-KR"/>
        </w:rPr>
        <w:t>CSI-RS resource mapping sub-configurations</w:t>
      </w:r>
      <w:r w:rsidR="00666C37">
        <w:rPr>
          <w:rFonts w:eastAsiaTheme="minorEastAsia"/>
          <w:lang w:eastAsia="ko-KR"/>
        </w:rPr>
        <w:t xml:space="preserve">. </w:t>
      </w:r>
    </w:p>
    <w:p w14:paraId="3DEC82C6" w14:textId="2D454971" w:rsidR="00113BA1" w:rsidRDefault="00113BA1" w:rsidP="00113BA1">
      <w:pPr>
        <w:spacing w:before="240" w:line="288" w:lineRule="auto"/>
        <w:ind w:firstLine="432"/>
        <w:jc w:val="both"/>
        <w:rPr>
          <w:rFonts w:eastAsiaTheme="minorEastAsia"/>
          <w:b/>
          <w:bCs/>
          <w:lang w:eastAsia="ko-KR"/>
        </w:rPr>
      </w:pPr>
      <w:r>
        <w:rPr>
          <w:rFonts w:eastAsiaTheme="minorEastAsia"/>
          <w:b/>
          <w:bCs/>
          <w:lang w:eastAsia="ko-KR"/>
        </w:rPr>
        <w:t>Observation</w:t>
      </w:r>
      <w:r w:rsidRPr="00C63509">
        <w:rPr>
          <w:rFonts w:eastAsiaTheme="minorEastAsia"/>
          <w:b/>
          <w:bCs/>
          <w:lang w:eastAsia="ko-KR"/>
        </w:rPr>
        <w:t xml:space="preserve"> </w:t>
      </w:r>
      <w:r>
        <w:rPr>
          <w:rFonts w:eastAsiaTheme="minorEastAsia"/>
          <w:b/>
          <w:bCs/>
          <w:lang w:eastAsia="ko-KR"/>
        </w:rPr>
        <w:t>7</w:t>
      </w:r>
      <w:r w:rsidRPr="00C63509">
        <w:rPr>
          <w:rFonts w:eastAsiaTheme="minorEastAsia"/>
          <w:b/>
          <w:bCs/>
          <w:lang w:eastAsia="ko-KR"/>
        </w:rPr>
        <w:t>:</w:t>
      </w:r>
      <w:r>
        <w:rPr>
          <w:rFonts w:eastAsiaTheme="minorEastAsia"/>
          <w:b/>
          <w:bCs/>
          <w:lang w:eastAsia="ko-KR"/>
        </w:rPr>
        <w:t xml:space="preserve"> A </w:t>
      </w:r>
      <w:r w:rsidRPr="00113BA1">
        <w:rPr>
          <w:rFonts w:eastAsiaTheme="minorEastAsia"/>
          <w:b/>
          <w:bCs/>
          <w:lang w:eastAsia="ko-KR"/>
        </w:rPr>
        <w:t>UE can be indicated CSI-RS resource sub-configurations in two steps</w:t>
      </w:r>
      <w:r>
        <w:rPr>
          <w:rFonts w:eastAsiaTheme="minorEastAsia"/>
          <w:b/>
          <w:bCs/>
          <w:lang w:eastAsia="ko-KR"/>
        </w:rPr>
        <w:t xml:space="preserve">: first in the CDM group level and then in the antenna port level within the indicated CDM groups. This two-step approach provides further flexibility for indication. </w:t>
      </w:r>
    </w:p>
    <w:p w14:paraId="5663AE76" w14:textId="7C5E65E0" w:rsidR="00666C37" w:rsidRPr="00666C37" w:rsidRDefault="00666C37" w:rsidP="00666C37">
      <w:pPr>
        <w:spacing w:before="240" w:line="288" w:lineRule="auto"/>
        <w:ind w:firstLine="432"/>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1</w:t>
      </w:r>
      <w:r w:rsidR="00E41E97">
        <w:rPr>
          <w:rFonts w:eastAsiaTheme="minorEastAsia"/>
          <w:b/>
          <w:bCs/>
          <w:lang w:eastAsia="ko-KR"/>
        </w:rPr>
        <w:t>3</w:t>
      </w:r>
      <w:r w:rsidRPr="00C63509">
        <w:rPr>
          <w:rFonts w:eastAsiaTheme="minorEastAsia"/>
          <w:b/>
          <w:bCs/>
          <w:lang w:eastAsia="ko-KR"/>
        </w:rPr>
        <w:t xml:space="preserve">: </w:t>
      </w:r>
      <w:r>
        <w:rPr>
          <w:rFonts w:eastAsiaTheme="minorEastAsia"/>
          <w:b/>
          <w:bCs/>
          <w:lang w:eastAsia="ko-KR"/>
        </w:rPr>
        <w:t>For multi-CSI reporting, a UE can be provided multiple CSI-RS resource mapping sub-configurations from a single set of CSI-RS measurement</w:t>
      </w:r>
      <w:r w:rsidR="00113BA1">
        <w:rPr>
          <w:rFonts w:eastAsiaTheme="minorEastAsia"/>
          <w:b/>
          <w:bCs/>
          <w:lang w:eastAsia="ko-KR"/>
        </w:rPr>
        <w:t>s</w:t>
      </w:r>
      <w:r>
        <w:rPr>
          <w:rFonts w:eastAsiaTheme="minorEastAsia"/>
          <w:b/>
          <w:bCs/>
          <w:lang w:eastAsia="ko-KR"/>
        </w:rPr>
        <w:t xml:space="preserve"> via</w:t>
      </w:r>
      <w:r w:rsidR="00113BA1">
        <w:rPr>
          <w:rFonts w:eastAsiaTheme="minorEastAsia"/>
          <w:b/>
          <w:bCs/>
          <w:lang w:eastAsia="ko-KR"/>
        </w:rPr>
        <w:t xml:space="preserve"> two-step indication: first in the CDM group level and then in the antenna port level within the indicated CDM groups.</w:t>
      </w:r>
      <w:r>
        <w:rPr>
          <w:rFonts w:eastAsiaTheme="minorEastAsia"/>
          <w:b/>
          <w:bCs/>
          <w:lang w:eastAsia="ko-KR"/>
        </w:rPr>
        <w:t xml:space="preserve">   </w:t>
      </w:r>
    </w:p>
    <w:p w14:paraId="0D624768" w14:textId="064DBFF2" w:rsidR="00FC7480" w:rsidRDefault="00666C37" w:rsidP="00FC7480">
      <w:pPr>
        <w:spacing w:before="240" w:line="288" w:lineRule="auto"/>
        <w:ind w:firstLine="432"/>
        <w:jc w:val="both"/>
      </w:pPr>
      <w:r>
        <w:t>For multi-CSI reporting, the UE also needs to be</w:t>
      </w:r>
      <w:r w:rsidR="00357F0E">
        <w:t xml:space="preserve"> provided </w:t>
      </w:r>
      <w:r w:rsidR="00691B89">
        <w:t>one or more of CSI report sub-configurations for a number of CSI-RS resource sub-configurations.</w:t>
      </w:r>
      <w:r w:rsidR="00FC7480">
        <w:t xml:space="preserve"> </w:t>
      </w:r>
      <w:bookmarkStart w:id="25" w:name="_Hlk131618314"/>
      <w:r w:rsidR="00691B89">
        <w:t xml:space="preserve">If a number of CSI-RS resource sub-configurations include distinct CSI-RS </w:t>
      </w:r>
      <w:r w:rsidR="00691B89">
        <w:lastRenderedPageBreak/>
        <w:t xml:space="preserve">resource mapping patterns, the UE also needs to be provided a corresponding number of CSI report sub-configurations including parameters related to codebook configuration </w:t>
      </w:r>
      <w:bookmarkEnd w:id="25"/>
      <w:r w:rsidR="00691B89">
        <w:t xml:space="preserve">such as </w:t>
      </w:r>
      <w:r w:rsidR="00691B89" w:rsidRPr="0092504F">
        <w:rPr>
          <w:i/>
        </w:rPr>
        <w:t>n1-n2</w:t>
      </w:r>
      <w:r w:rsidR="00691B89">
        <w:t xml:space="preserve">, </w:t>
      </w:r>
      <w:r w:rsidR="00691B89" w:rsidRPr="0092504F">
        <w:rPr>
          <w:i/>
        </w:rPr>
        <w:t>ng-n1-n2</w:t>
      </w:r>
      <w:r w:rsidR="00691B89">
        <w:t xml:space="preserve">, or </w:t>
      </w:r>
      <w:r w:rsidR="00691B89" w:rsidRPr="0092504F">
        <w:rPr>
          <w:i/>
        </w:rPr>
        <w:t>n1-n2-codebookSubsetRestriction</w:t>
      </w:r>
      <w:r w:rsidR="00691B89">
        <w:rPr>
          <w:i/>
        </w:rPr>
        <w:t xml:space="preserve"> </w:t>
      </w:r>
      <w:r w:rsidR="00691B89">
        <w:t xml:space="preserve">configurations, for a </w:t>
      </w:r>
      <w:proofErr w:type="spellStart"/>
      <w:r w:rsidR="00691B89" w:rsidRPr="0092504F">
        <w:rPr>
          <w:i/>
        </w:rPr>
        <w:t>typeI-SinglePanel</w:t>
      </w:r>
      <w:proofErr w:type="spellEnd"/>
      <w:r w:rsidR="00691B89">
        <w:t xml:space="preserve">, </w:t>
      </w:r>
      <w:proofErr w:type="spellStart"/>
      <w:r w:rsidR="00691B89" w:rsidRPr="0092504F">
        <w:rPr>
          <w:i/>
        </w:rPr>
        <w:t>typeI-MultiPanel</w:t>
      </w:r>
      <w:proofErr w:type="spellEnd"/>
      <w:r w:rsidR="00691B89">
        <w:t xml:space="preserve">, and </w:t>
      </w:r>
      <w:proofErr w:type="spellStart"/>
      <w:r w:rsidR="00691B89" w:rsidRPr="0092504F">
        <w:rPr>
          <w:i/>
        </w:rPr>
        <w:t>typeII</w:t>
      </w:r>
      <w:proofErr w:type="spellEnd"/>
      <w:r w:rsidR="00691B89">
        <w:t xml:space="preserve"> codebook configurations, respectively. If a number of CSI-RS resource sub-configurations are based on a single CSI-RS resource mapping pattern but</w:t>
      </w:r>
      <w:r w:rsidR="00113BA1">
        <w:t xml:space="preserve"> only differ </w:t>
      </w:r>
      <w:r w:rsidR="00691B89">
        <w:t xml:space="preserve">in power offset values, </w:t>
      </w:r>
      <w:r w:rsidR="00FC7480">
        <w:t xml:space="preserve">e.g., </w:t>
      </w:r>
      <w:proofErr w:type="spellStart"/>
      <w:r w:rsidR="00FC7480" w:rsidRPr="00F82838">
        <w:rPr>
          <w:i/>
        </w:rPr>
        <w:t>powerControlOffset</w:t>
      </w:r>
      <w:proofErr w:type="spellEnd"/>
      <w:r w:rsidR="00FC7480">
        <w:t xml:space="preserve">, </w:t>
      </w:r>
      <w:proofErr w:type="spellStart"/>
      <w:r w:rsidR="00FC7480" w:rsidRPr="00F82838">
        <w:rPr>
          <w:i/>
        </w:rPr>
        <w:t>powerControlOffsetSS</w:t>
      </w:r>
      <w:proofErr w:type="spellEnd"/>
      <w:r w:rsidR="00FC7480">
        <w:t xml:space="preserve">, a single codebook configuration can be reused by the UE for reporting CSI for a number of hypotheses. </w:t>
      </w:r>
      <w:r w:rsidR="00113BA1">
        <w:t>On the other hand</w:t>
      </w:r>
      <w:r w:rsidR="00FC7480">
        <w:t xml:space="preserve">, multiple CSI reports for different power offset values may be configured with a different set of CSI report quantities from CQI, PMI, RI, LI, L1-RSRP, etc. as the network may want to obtain multi-CSI report only for certain report quantities. </w:t>
      </w:r>
    </w:p>
    <w:p w14:paraId="6FC9628E" w14:textId="5F160D11" w:rsidR="00C04851" w:rsidRPr="00C04851" w:rsidRDefault="00C04851" w:rsidP="00C04851">
      <w:pPr>
        <w:spacing w:before="240" w:line="288" w:lineRule="auto"/>
        <w:ind w:firstLine="432"/>
        <w:jc w:val="both"/>
        <w:rPr>
          <w:rFonts w:eastAsiaTheme="minorEastAsia"/>
          <w:b/>
          <w:bCs/>
          <w:lang w:eastAsia="ko-KR"/>
        </w:rPr>
      </w:pPr>
      <w:r>
        <w:rPr>
          <w:rFonts w:eastAsiaTheme="minorEastAsia"/>
          <w:b/>
          <w:bCs/>
          <w:lang w:eastAsia="ko-KR"/>
        </w:rPr>
        <w:t>Observation</w:t>
      </w:r>
      <w:r w:rsidRPr="00C63509">
        <w:rPr>
          <w:rFonts w:eastAsiaTheme="minorEastAsia"/>
          <w:b/>
          <w:bCs/>
          <w:lang w:eastAsia="ko-KR"/>
        </w:rPr>
        <w:t xml:space="preserve"> </w:t>
      </w:r>
      <w:r>
        <w:rPr>
          <w:rFonts w:eastAsiaTheme="minorEastAsia"/>
          <w:b/>
          <w:bCs/>
          <w:lang w:eastAsia="ko-KR"/>
        </w:rPr>
        <w:t>8</w:t>
      </w:r>
      <w:r w:rsidRPr="00C63509">
        <w:rPr>
          <w:rFonts w:eastAsiaTheme="minorEastAsia"/>
          <w:b/>
          <w:bCs/>
          <w:lang w:eastAsia="ko-KR"/>
        </w:rPr>
        <w:t>:</w:t>
      </w:r>
      <w:r>
        <w:rPr>
          <w:rFonts w:eastAsiaTheme="minorEastAsia"/>
          <w:b/>
          <w:bCs/>
          <w:lang w:eastAsia="ko-KR"/>
        </w:rPr>
        <w:t xml:space="preserve"> </w:t>
      </w:r>
      <w:r w:rsidRPr="00C04851">
        <w:rPr>
          <w:rFonts w:eastAsiaTheme="minorEastAsia"/>
          <w:b/>
          <w:bCs/>
          <w:lang w:eastAsia="ko-KR"/>
        </w:rPr>
        <w:t xml:space="preserve">If a number of CSI-RS resource sub-configurations include distinct CSI-RS resource mapping patterns, the UE also needs to be provided </w:t>
      </w:r>
      <w:r>
        <w:rPr>
          <w:rFonts w:eastAsiaTheme="minorEastAsia"/>
          <w:b/>
          <w:bCs/>
          <w:lang w:eastAsia="ko-KR"/>
        </w:rPr>
        <w:t xml:space="preserve">corresponding </w:t>
      </w:r>
      <w:r w:rsidRPr="00C04851">
        <w:rPr>
          <w:rFonts w:eastAsiaTheme="minorEastAsia"/>
          <w:b/>
          <w:bCs/>
          <w:lang w:eastAsia="ko-KR"/>
        </w:rPr>
        <w:t>CSI report sub-configurations</w:t>
      </w:r>
      <w:r>
        <w:rPr>
          <w:rFonts w:eastAsiaTheme="minorEastAsia"/>
          <w:b/>
          <w:bCs/>
          <w:lang w:eastAsia="ko-KR"/>
        </w:rPr>
        <w:t xml:space="preserve">, including codebook configurations. </w:t>
      </w:r>
    </w:p>
    <w:p w14:paraId="302C262B" w14:textId="14C68A96" w:rsidR="00FC7480" w:rsidRDefault="00FC7480" w:rsidP="00FC7480">
      <w:pPr>
        <w:spacing w:before="240" w:line="288" w:lineRule="auto"/>
        <w:ind w:firstLine="432"/>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1</w:t>
      </w:r>
      <w:r w:rsidR="00E41E97">
        <w:rPr>
          <w:rFonts w:eastAsiaTheme="minorEastAsia"/>
          <w:b/>
          <w:bCs/>
          <w:lang w:eastAsia="ko-KR"/>
        </w:rPr>
        <w:t>4</w:t>
      </w:r>
      <w:r w:rsidRPr="00C63509">
        <w:rPr>
          <w:rFonts w:eastAsiaTheme="minorEastAsia"/>
          <w:b/>
          <w:bCs/>
          <w:lang w:eastAsia="ko-KR"/>
        </w:rPr>
        <w:t xml:space="preserve">: </w:t>
      </w:r>
      <w:r>
        <w:rPr>
          <w:rFonts w:eastAsiaTheme="minorEastAsia"/>
          <w:b/>
          <w:bCs/>
          <w:lang w:eastAsia="ko-KR"/>
        </w:rPr>
        <w:t>For multi-CSI reporting, a UE can be provided one or more of CSI</w:t>
      </w:r>
      <w:r w:rsidR="00391DCB">
        <w:rPr>
          <w:rFonts w:eastAsiaTheme="minorEastAsia"/>
          <w:b/>
          <w:bCs/>
          <w:lang w:eastAsia="ko-KR"/>
        </w:rPr>
        <w:t xml:space="preserve"> report sub-configurations for a number of CSI-RS resource sub-configurations including parameters related to codebook configurations and/or CSI report quantities.  </w:t>
      </w:r>
      <w:r>
        <w:rPr>
          <w:rFonts w:eastAsiaTheme="minorEastAsia"/>
          <w:b/>
          <w:bCs/>
          <w:lang w:eastAsia="ko-KR"/>
        </w:rPr>
        <w:t xml:space="preserve"> </w:t>
      </w:r>
    </w:p>
    <w:p w14:paraId="368BF04C" w14:textId="77777777" w:rsidR="002D0AED" w:rsidRDefault="002D0AED" w:rsidP="00EC3DD0">
      <w:pPr>
        <w:spacing w:before="240" w:line="288" w:lineRule="auto"/>
        <w:ind w:firstLine="432"/>
        <w:jc w:val="both"/>
        <w:rPr>
          <w:rFonts w:eastAsiaTheme="minorEastAsia"/>
          <w:lang w:eastAsia="ko-KR"/>
        </w:rPr>
      </w:pPr>
    </w:p>
    <w:p w14:paraId="272E128C" w14:textId="0AF491A7" w:rsidR="000C1C80" w:rsidRPr="003D4538" w:rsidRDefault="00ED6765" w:rsidP="000C1C80">
      <w:pPr>
        <w:pStyle w:val="Heading2"/>
        <w:rPr>
          <w:sz w:val="28"/>
        </w:rPr>
      </w:pPr>
      <w:r>
        <w:rPr>
          <w:sz w:val="28"/>
        </w:rPr>
        <w:t>Multi-CSI overhead reduction</w:t>
      </w:r>
      <w:r w:rsidR="000C1C80" w:rsidRPr="003D4538">
        <w:rPr>
          <w:sz w:val="28"/>
        </w:rPr>
        <w:t xml:space="preserve"> </w:t>
      </w:r>
    </w:p>
    <w:p w14:paraId="20FA2193" w14:textId="27A3E64E" w:rsidR="00391DCB" w:rsidRPr="00C04851" w:rsidRDefault="00391DCB" w:rsidP="00C04851">
      <w:pPr>
        <w:spacing w:before="240" w:after="120" w:line="288" w:lineRule="auto"/>
        <w:ind w:firstLine="432"/>
        <w:jc w:val="both"/>
        <w:rPr>
          <w:lang w:eastAsia="ja-JP"/>
        </w:rPr>
      </w:pPr>
      <w:r>
        <w:rPr>
          <w:lang w:eastAsia="ja-JP"/>
        </w:rPr>
        <w:t xml:space="preserve">If multiple CSI reports are sent in one PUCCH or PUSCH transmission and each of them are treated independently of the other, </w:t>
      </w:r>
      <w:r w:rsidRPr="009E3286">
        <w:rPr>
          <w:lang w:eastAsia="ja-JP"/>
        </w:rPr>
        <w:t xml:space="preserve">a total payload size for the multiple CSI reports would increase linearly with the number of reports and that can lead to excessive overhead or an inability to reliably provide the multiple CSI reports due to the large payload size. Therefore, there is </w:t>
      </w:r>
      <w:r>
        <w:rPr>
          <w:lang w:eastAsia="ja-JP"/>
        </w:rPr>
        <w:t>a</w:t>
      </w:r>
      <w:r w:rsidRPr="009E3286">
        <w:rPr>
          <w:lang w:eastAsia="ja-JP"/>
        </w:rPr>
        <w:t xml:space="preserve"> need to enhance</w:t>
      </w:r>
      <w:r>
        <w:rPr>
          <w:lang w:eastAsia="ja-JP"/>
        </w:rPr>
        <w:t xml:space="preserve"> the CSI reporting mechanism</w:t>
      </w:r>
      <w:r w:rsidRPr="009E3286">
        <w:rPr>
          <w:lang w:eastAsia="ja-JP"/>
        </w:rPr>
        <w:t xml:space="preserve"> to reduce the total payload </w:t>
      </w:r>
      <w:r w:rsidR="00C04851">
        <w:rPr>
          <w:lang w:eastAsia="ja-JP"/>
        </w:rPr>
        <w:t xml:space="preserve">size </w:t>
      </w:r>
      <w:r w:rsidRPr="009E3286">
        <w:rPr>
          <w:lang w:eastAsia="ja-JP"/>
        </w:rPr>
        <w:t xml:space="preserve">for multiple CSI reports associated with </w:t>
      </w:r>
      <w:r>
        <w:rPr>
          <w:lang w:eastAsia="ja-JP"/>
        </w:rPr>
        <w:t>different hypotheses</w:t>
      </w:r>
      <w:r w:rsidRPr="009E3286">
        <w:rPr>
          <w:lang w:eastAsia="ja-JP"/>
        </w:rPr>
        <w:t xml:space="preserve"> of SD/PD </w:t>
      </w:r>
      <w:r>
        <w:rPr>
          <w:lang w:eastAsia="ja-JP"/>
        </w:rPr>
        <w:t>adaptations</w:t>
      </w:r>
      <w:r w:rsidRPr="009E3286">
        <w:rPr>
          <w:lang w:eastAsia="ja-JP"/>
        </w:rPr>
        <w:t>.</w:t>
      </w:r>
      <w:r w:rsidR="00C04851">
        <w:rPr>
          <w:lang w:eastAsia="ja-JP"/>
        </w:rPr>
        <w:t xml:space="preserve"> </w:t>
      </w:r>
      <w:r>
        <w:rPr>
          <w:rFonts w:eastAsiaTheme="minorEastAsia"/>
          <w:lang w:eastAsia="ko-KR"/>
        </w:rPr>
        <w:t xml:space="preserve">In RAN1 #112, several </w:t>
      </w:r>
      <w:r w:rsidR="006A2B99">
        <w:rPr>
          <w:rFonts w:eastAsiaTheme="minorEastAsia"/>
          <w:lang w:eastAsia="ko-KR"/>
        </w:rPr>
        <w:t>possible enhancements</w:t>
      </w:r>
      <w:r>
        <w:rPr>
          <w:rFonts w:eastAsiaTheme="minorEastAsia"/>
          <w:lang w:eastAsia="ko-KR"/>
        </w:rPr>
        <w:t xml:space="preserve"> for multi-CSI overhead reduction were discussed</w:t>
      </w:r>
      <w:r w:rsidR="006A2B99">
        <w:rPr>
          <w:rFonts w:eastAsiaTheme="minorEastAsia"/>
          <w:lang w:eastAsia="ko-KR"/>
        </w:rPr>
        <w:t>. Options include:</w:t>
      </w:r>
      <w:r>
        <w:rPr>
          <w:rFonts w:eastAsiaTheme="minorEastAsia"/>
          <w:lang w:eastAsia="ko-KR"/>
        </w:rPr>
        <w:t xml:space="preserve"> </w:t>
      </w:r>
    </w:p>
    <w:p w14:paraId="54289B41" w14:textId="4AA41864" w:rsidR="006A2B99" w:rsidRDefault="006A2B99" w:rsidP="00C92CCB">
      <w:pPr>
        <w:pStyle w:val="ListParagraph"/>
        <w:numPr>
          <w:ilvl w:val="0"/>
          <w:numId w:val="20"/>
        </w:numPr>
        <w:spacing w:after="60" w:line="288" w:lineRule="auto"/>
        <w:ind w:leftChars="0"/>
        <w:jc w:val="both"/>
        <w:rPr>
          <w:rFonts w:eastAsiaTheme="minorEastAsia"/>
          <w:lang w:eastAsia="ko-KR"/>
        </w:rPr>
      </w:pPr>
      <w:r w:rsidRPr="006A2B99">
        <w:rPr>
          <w:rFonts w:eastAsiaTheme="minorEastAsia"/>
          <w:lang w:eastAsia="ko-KR"/>
        </w:rPr>
        <w:t>gNB indicates to UE which CSI(s) the UE shall report</w:t>
      </w:r>
    </w:p>
    <w:p w14:paraId="14488CF9" w14:textId="7C4FA2DB" w:rsidR="006A2B99" w:rsidRDefault="006A2B99" w:rsidP="00C92CCB">
      <w:pPr>
        <w:pStyle w:val="ListParagraph"/>
        <w:numPr>
          <w:ilvl w:val="0"/>
          <w:numId w:val="20"/>
        </w:numPr>
        <w:spacing w:after="60" w:line="288" w:lineRule="auto"/>
        <w:ind w:leftChars="0"/>
        <w:jc w:val="both"/>
        <w:rPr>
          <w:rFonts w:eastAsiaTheme="minorEastAsia"/>
          <w:lang w:eastAsia="ko-KR"/>
        </w:rPr>
      </w:pPr>
      <w:r w:rsidRPr="006A2B99">
        <w:rPr>
          <w:rFonts w:eastAsiaTheme="minorEastAsia"/>
          <w:lang w:eastAsia="ko-KR"/>
        </w:rPr>
        <w:t>the UE selects which CSI(s) are reported</w:t>
      </w:r>
    </w:p>
    <w:p w14:paraId="1627A073" w14:textId="4E2EE58D" w:rsidR="006A2B99" w:rsidRDefault="006A2B99" w:rsidP="00C92CCB">
      <w:pPr>
        <w:pStyle w:val="ListParagraph"/>
        <w:numPr>
          <w:ilvl w:val="0"/>
          <w:numId w:val="20"/>
        </w:numPr>
        <w:spacing w:after="60" w:line="288" w:lineRule="auto"/>
        <w:ind w:leftChars="0"/>
        <w:jc w:val="both"/>
        <w:rPr>
          <w:rFonts w:eastAsiaTheme="minorEastAsia"/>
          <w:lang w:eastAsia="ko-KR"/>
        </w:rPr>
      </w:pPr>
      <w:r w:rsidRPr="006A2B99">
        <w:rPr>
          <w:rFonts w:eastAsiaTheme="minorEastAsia"/>
          <w:lang w:eastAsia="ko-KR"/>
        </w:rPr>
        <w:t>multiple CSI(s) are reported in a joint CSI report</w:t>
      </w:r>
    </w:p>
    <w:p w14:paraId="782922EB" w14:textId="256122A7" w:rsidR="006A2B99" w:rsidRPr="006A2B99" w:rsidRDefault="006A2B99" w:rsidP="00C92CCB">
      <w:pPr>
        <w:pStyle w:val="ListParagraph"/>
        <w:numPr>
          <w:ilvl w:val="0"/>
          <w:numId w:val="20"/>
        </w:numPr>
        <w:spacing w:line="288" w:lineRule="auto"/>
        <w:ind w:leftChars="0"/>
        <w:jc w:val="both"/>
        <w:rPr>
          <w:rFonts w:eastAsiaTheme="minorEastAsia"/>
          <w:lang w:eastAsia="ko-KR"/>
        </w:rPr>
      </w:pPr>
      <w:r w:rsidRPr="006A2B99">
        <w:rPr>
          <w:rFonts w:eastAsiaTheme="minorEastAsia"/>
          <w:lang w:eastAsia="ko-KR"/>
        </w:rPr>
        <w:t>Overhead reduction for multiple CSI(s)</w:t>
      </w:r>
    </w:p>
    <w:p w14:paraId="16371DFC" w14:textId="57835D01" w:rsidR="007605B0" w:rsidRDefault="006A2B99" w:rsidP="000C1C80">
      <w:pPr>
        <w:spacing w:before="240" w:line="288" w:lineRule="auto"/>
        <w:ind w:firstLine="432"/>
        <w:jc w:val="both"/>
        <w:rPr>
          <w:rFonts w:eastAsiaTheme="minorEastAsia"/>
          <w:lang w:eastAsia="ko-KR"/>
        </w:rPr>
      </w:pPr>
      <w:r>
        <w:rPr>
          <w:rFonts w:eastAsiaTheme="minorEastAsia"/>
          <w:lang w:eastAsia="ko-KR"/>
        </w:rPr>
        <w:t>Among the above options, Option 1 is preferred over Option 2 while</w:t>
      </w:r>
      <w:r w:rsidR="00BD4027">
        <w:rPr>
          <w:rFonts w:eastAsiaTheme="minorEastAsia"/>
          <w:lang w:eastAsia="ko-KR"/>
        </w:rPr>
        <w:t xml:space="preserve"> other</w:t>
      </w:r>
      <w:r>
        <w:rPr>
          <w:rFonts w:eastAsiaTheme="minorEastAsia"/>
          <w:lang w:eastAsia="ko-KR"/>
        </w:rPr>
        <w:t xml:space="preserve"> options can be additionally considered.</w:t>
      </w:r>
      <w:r w:rsidR="00BD4027">
        <w:rPr>
          <w:rFonts w:eastAsiaTheme="minorEastAsia"/>
          <w:lang w:eastAsia="ko-KR"/>
        </w:rPr>
        <w:t xml:space="preserve"> </w:t>
      </w:r>
      <w:bookmarkStart w:id="26" w:name="_Hlk131618761"/>
      <w:r w:rsidR="00BD4027">
        <w:rPr>
          <w:rFonts w:eastAsiaTheme="minorEastAsia"/>
          <w:lang w:eastAsia="ko-KR"/>
        </w:rPr>
        <w:t>As it is the gNB that performs SD/PD adaptation, it is preferred that the gNB has controllability on the set of CSI reports that it receives from UEs to facilitate its decision making on determining network operation parameters rather than receiving unpredicted set of CSI reports selected by UEs.</w:t>
      </w:r>
      <w:bookmarkEnd w:id="26"/>
      <w:r w:rsidR="00BD4027">
        <w:rPr>
          <w:rFonts w:eastAsiaTheme="minorEastAsia"/>
          <w:lang w:eastAsia="ko-KR"/>
        </w:rPr>
        <w:t xml:space="preserve"> Also, the set of CSI reports selected by one UE can be different from another UE, which makes it difficult for the gNB to utilize such arbitrary sets of CSI reports from different UEs. Additionally, Option 2 requires additional specification effort to </w:t>
      </w:r>
      <w:r w:rsidR="00C04851">
        <w:rPr>
          <w:rFonts w:eastAsiaTheme="minorEastAsia"/>
          <w:lang w:eastAsia="ko-KR"/>
        </w:rPr>
        <w:t xml:space="preserve">specify criteria based on which the </w:t>
      </w:r>
      <w:r w:rsidR="007605B0">
        <w:rPr>
          <w:rFonts w:eastAsiaTheme="minorEastAsia"/>
          <w:lang w:eastAsia="ko-KR"/>
        </w:rPr>
        <w:t xml:space="preserve">UEs selects CSI reports. </w:t>
      </w:r>
    </w:p>
    <w:p w14:paraId="6593C5C1" w14:textId="0FD170F9" w:rsidR="00C04851" w:rsidRPr="00227FDC" w:rsidRDefault="00C04851" w:rsidP="00227FDC">
      <w:pPr>
        <w:spacing w:before="240" w:line="288" w:lineRule="auto"/>
        <w:ind w:firstLine="432"/>
        <w:jc w:val="both"/>
        <w:rPr>
          <w:rFonts w:eastAsiaTheme="minorEastAsia"/>
          <w:b/>
          <w:bCs/>
          <w:lang w:eastAsia="ko-KR"/>
        </w:rPr>
      </w:pPr>
      <w:r>
        <w:rPr>
          <w:rFonts w:eastAsiaTheme="minorEastAsia"/>
          <w:b/>
          <w:bCs/>
          <w:lang w:eastAsia="ko-KR"/>
        </w:rPr>
        <w:t>Observation</w:t>
      </w:r>
      <w:r w:rsidRPr="00C63509">
        <w:rPr>
          <w:rFonts w:eastAsiaTheme="minorEastAsia"/>
          <w:b/>
          <w:bCs/>
          <w:lang w:eastAsia="ko-KR"/>
        </w:rPr>
        <w:t xml:space="preserve"> </w:t>
      </w:r>
      <w:r>
        <w:rPr>
          <w:rFonts w:eastAsiaTheme="minorEastAsia"/>
          <w:b/>
          <w:bCs/>
          <w:lang w:eastAsia="ko-KR"/>
        </w:rPr>
        <w:t>9</w:t>
      </w:r>
      <w:r w:rsidRPr="00C63509">
        <w:rPr>
          <w:rFonts w:eastAsiaTheme="minorEastAsia"/>
          <w:b/>
          <w:bCs/>
          <w:lang w:eastAsia="ko-KR"/>
        </w:rPr>
        <w:t>:</w:t>
      </w:r>
      <w:r>
        <w:rPr>
          <w:rFonts w:eastAsiaTheme="minorEastAsia"/>
          <w:b/>
          <w:bCs/>
          <w:lang w:eastAsia="ko-KR"/>
        </w:rPr>
        <w:t xml:space="preserve"> </w:t>
      </w:r>
      <w:r w:rsidR="00227FDC">
        <w:rPr>
          <w:rFonts w:eastAsiaTheme="minorEastAsia"/>
          <w:b/>
          <w:bCs/>
          <w:lang w:eastAsia="ko-KR"/>
        </w:rPr>
        <w:t>I</w:t>
      </w:r>
      <w:r w:rsidRPr="00C04851">
        <w:rPr>
          <w:rFonts w:eastAsiaTheme="minorEastAsia"/>
          <w:b/>
          <w:bCs/>
          <w:lang w:eastAsia="ko-KR"/>
        </w:rPr>
        <w:t>t is preferred that the gNB has controllability on the set of CSI reports that it receives from UEs to facilitate its decision</w:t>
      </w:r>
      <w:r w:rsidR="00227FDC">
        <w:rPr>
          <w:rFonts w:eastAsiaTheme="minorEastAsia"/>
          <w:b/>
          <w:bCs/>
          <w:lang w:eastAsia="ko-KR"/>
        </w:rPr>
        <w:t xml:space="preserve"> on SD/PD adaptation</w:t>
      </w:r>
      <w:r w:rsidRPr="00C04851">
        <w:rPr>
          <w:rFonts w:eastAsiaTheme="minorEastAsia"/>
          <w:b/>
          <w:bCs/>
          <w:lang w:eastAsia="ko-KR"/>
        </w:rPr>
        <w:t xml:space="preserve"> rather than receiving unpredicted set of CSI reports selected by UEs</w:t>
      </w:r>
      <w:r w:rsidR="00227FDC">
        <w:rPr>
          <w:rFonts w:eastAsiaTheme="minorEastAsia"/>
          <w:b/>
          <w:bCs/>
          <w:lang w:eastAsia="ko-KR"/>
        </w:rPr>
        <w:t xml:space="preserve">. Also, the reported set from one UE can be different from another UE. </w:t>
      </w:r>
    </w:p>
    <w:p w14:paraId="6739D611" w14:textId="0B6E379F" w:rsidR="007605B0" w:rsidRDefault="007605B0" w:rsidP="007605B0">
      <w:pPr>
        <w:spacing w:before="240" w:line="288" w:lineRule="auto"/>
        <w:ind w:firstLine="432"/>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1</w:t>
      </w:r>
      <w:r w:rsidR="00E41E97">
        <w:rPr>
          <w:rFonts w:eastAsiaTheme="minorEastAsia"/>
          <w:b/>
          <w:bCs/>
          <w:lang w:eastAsia="ko-KR"/>
        </w:rPr>
        <w:t>5</w:t>
      </w:r>
      <w:r w:rsidRPr="00C63509">
        <w:rPr>
          <w:rFonts w:eastAsiaTheme="minorEastAsia"/>
          <w:b/>
          <w:bCs/>
          <w:lang w:eastAsia="ko-KR"/>
        </w:rPr>
        <w:t xml:space="preserve">: </w:t>
      </w:r>
      <w:r>
        <w:rPr>
          <w:rFonts w:eastAsiaTheme="minorEastAsia"/>
          <w:b/>
          <w:bCs/>
          <w:lang w:eastAsia="ko-KR"/>
        </w:rPr>
        <w:t xml:space="preserve">For multi-CSI reporting, a UE is indicated by the serving gNB a set of CSI-RS resource sub-configurations for which the UE reports CSI.  </w:t>
      </w:r>
    </w:p>
    <w:p w14:paraId="5FFF83D0" w14:textId="72F7753E" w:rsidR="005F0C08" w:rsidRDefault="007605B0" w:rsidP="005F0C08">
      <w:pPr>
        <w:spacing w:before="240" w:line="288" w:lineRule="auto"/>
        <w:ind w:firstLine="432"/>
        <w:jc w:val="both"/>
        <w:rPr>
          <w:rFonts w:eastAsiaTheme="minorEastAsia"/>
          <w:lang w:eastAsia="ko-KR"/>
        </w:rPr>
      </w:pPr>
      <w:r>
        <w:rPr>
          <w:rFonts w:eastAsiaTheme="minorEastAsia"/>
          <w:lang w:eastAsia="ko-KR"/>
        </w:rPr>
        <w:t xml:space="preserve">When multiple CSI reports are </w:t>
      </w:r>
      <w:r w:rsidR="006F2DC3">
        <w:rPr>
          <w:rFonts w:eastAsiaTheme="minorEastAsia"/>
          <w:lang w:eastAsia="ko-KR"/>
        </w:rPr>
        <w:t xml:space="preserve">sent jointly in one CSI report, the CSI feedback payload can be further optimized. </w:t>
      </w:r>
      <w:r w:rsidR="00C122EE">
        <w:rPr>
          <w:rFonts w:eastAsiaTheme="minorEastAsia"/>
          <w:lang w:eastAsia="ko-KR"/>
        </w:rPr>
        <w:t>As one example</w:t>
      </w:r>
      <w:r w:rsidR="00B06863">
        <w:rPr>
          <w:rFonts w:eastAsiaTheme="minorEastAsia"/>
          <w:lang w:eastAsia="ko-KR"/>
        </w:rPr>
        <w:t>,</w:t>
      </w:r>
      <w:r w:rsidR="00C122EE">
        <w:rPr>
          <w:rFonts w:eastAsiaTheme="minorEastAsia"/>
          <w:lang w:eastAsia="ko-KR"/>
        </w:rPr>
        <w:t xml:space="preserve"> differential feedback can be considered. </w:t>
      </w:r>
      <w:r w:rsidR="00C16757">
        <w:rPr>
          <w:rFonts w:eastAsiaTheme="minorEastAsia"/>
          <w:lang w:eastAsia="ko-KR"/>
        </w:rPr>
        <w:t>For instance</w:t>
      </w:r>
      <w:r w:rsidR="00C122EE">
        <w:rPr>
          <w:rFonts w:eastAsiaTheme="minorEastAsia"/>
          <w:lang w:eastAsia="ko-KR"/>
        </w:rPr>
        <w:t>,</w:t>
      </w:r>
      <w:r w:rsidR="00B06863">
        <w:rPr>
          <w:rFonts w:eastAsiaTheme="minorEastAsia"/>
          <w:lang w:eastAsia="ko-KR"/>
        </w:rPr>
        <w:t xml:space="preserve"> </w:t>
      </w:r>
      <w:r w:rsidR="006F2DC3" w:rsidRPr="006F2DC3">
        <w:rPr>
          <w:rFonts w:eastAsiaTheme="minorEastAsia"/>
          <w:lang w:eastAsia="ko-KR"/>
        </w:rPr>
        <w:t>if a CQI index for the first</w:t>
      </w:r>
      <w:r w:rsidR="00C122EE">
        <w:rPr>
          <w:rFonts w:eastAsiaTheme="minorEastAsia"/>
          <w:lang w:eastAsia="ko-KR"/>
        </w:rPr>
        <w:t xml:space="preserve"> CSI report</w:t>
      </w:r>
      <w:r w:rsidR="006F2DC3" w:rsidRPr="006F2DC3">
        <w:rPr>
          <w:rFonts w:eastAsiaTheme="minorEastAsia"/>
          <w:lang w:eastAsia="ko-KR"/>
        </w:rPr>
        <w:t xml:space="preserve"> is </w:t>
      </w:r>
      <w:r w:rsidR="006F2DC3" w:rsidRPr="006F2DC3">
        <w:rPr>
          <w:rFonts w:eastAsiaTheme="minorEastAsia"/>
          <w:i/>
          <w:lang w:eastAsia="ko-KR"/>
        </w:rPr>
        <w:t>c</w:t>
      </w:r>
      <w:r w:rsidR="006F2DC3" w:rsidRPr="006F2DC3">
        <w:rPr>
          <w:rFonts w:eastAsiaTheme="minorEastAsia"/>
          <w:i/>
          <w:vertAlign w:val="subscript"/>
          <w:lang w:eastAsia="ko-KR"/>
        </w:rPr>
        <w:t>1</w:t>
      </w:r>
      <w:r w:rsidR="006F2DC3" w:rsidRPr="006F2DC3">
        <w:rPr>
          <w:rFonts w:eastAsiaTheme="minorEastAsia"/>
          <w:lang w:eastAsia="ko-KR"/>
        </w:rPr>
        <w:t xml:space="preserve"> and a CQI index for the second </w:t>
      </w:r>
      <w:r w:rsidR="00C122EE">
        <w:rPr>
          <w:rFonts w:eastAsiaTheme="minorEastAsia"/>
          <w:lang w:eastAsia="ko-KR"/>
        </w:rPr>
        <w:t>CSI report</w:t>
      </w:r>
      <w:r w:rsidR="006F2DC3" w:rsidRPr="006F2DC3">
        <w:rPr>
          <w:rFonts w:eastAsiaTheme="minorEastAsia"/>
          <w:lang w:eastAsia="ko-KR"/>
        </w:rPr>
        <w:t xml:space="preserve"> is </w:t>
      </w:r>
      <w:r w:rsidR="006F2DC3" w:rsidRPr="006F2DC3">
        <w:rPr>
          <w:rFonts w:eastAsiaTheme="minorEastAsia"/>
          <w:i/>
          <w:lang w:eastAsia="ko-KR"/>
        </w:rPr>
        <w:t>c</w:t>
      </w:r>
      <w:r w:rsidR="006F2DC3" w:rsidRPr="006F2DC3">
        <w:rPr>
          <w:rFonts w:eastAsiaTheme="minorEastAsia"/>
          <w:i/>
          <w:vertAlign w:val="subscript"/>
          <w:lang w:eastAsia="ko-KR"/>
        </w:rPr>
        <w:t>2</w:t>
      </w:r>
      <w:r w:rsidR="006F2DC3" w:rsidRPr="006F2DC3">
        <w:rPr>
          <w:rFonts w:eastAsiaTheme="minorEastAsia"/>
          <w:lang w:eastAsia="ko-KR"/>
        </w:rPr>
        <w:t xml:space="preserve">, the CQI for the second </w:t>
      </w:r>
      <w:r w:rsidR="00C122EE">
        <w:rPr>
          <w:rFonts w:eastAsiaTheme="minorEastAsia"/>
          <w:lang w:eastAsia="ko-KR"/>
        </w:rPr>
        <w:t>CSI report</w:t>
      </w:r>
      <w:r w:rsidR="006F2DC3" w:rsidRPr="006F2DC3">
        <w:rPr>
          <w:rFonts w:eastAsiaTheme="minorEastAsia"/>
          <w:lang w:eastAsia="ko-KR"/>
        </w:rPr>
        <w:t xml:space="preserve"> can be reported in a differential manner, i.e., </w:t>
      </w:r>
      <w:r w:rsidR="006F2DC3" w:rsidRPr="006F2DC3">
        <w:rPr>
          <w:rFonts w:eastAsiaTheme="minorEastAsia"/>
          <w:i/>
          <w:lang w:eastAsia="ko-KR"/>
        </w:rPr>
        <w:t>c</w:t>
      </w:r>
      <w:r w:rsidR="006F2DC3" w:rsidRPr="006F2DC3">
        <w:rPr>
          <w:rFonts w:eastAsiaTheme="minorEastAsia"/>
          <w:i/>
          <w:vertAlign w:val="subscript"/>
          <w:lang w:eastAsia="ko-KR"/>
        </w:rPr>
        <w:t>2</w:t>
      </w:r>
      <w:r w:rsidR="006F2DC3" w:rsidRPr="006F2DC3">
        <w:rPr>
          <w:rFonts w:eastAsiaTheme="minorEastAsia"/>
          <w:i/>
          <w:lang w:eastAsia="ko-KR"/>
        </w:rPr>
        <w:t>-c</w:t>
      </w:r>
      <w:r w:rsidR="006F2DC3" w:rsidRPr="006F2DC3">
        <w:rPr>
          <w:rFonts w:eastAsiaTheme="minorEastAsia"/>
          <w:i/>
          <w:vertAlign w:val="subscript"/>
          <w:lang w:eastAsia="ko-KR"/>
        </w:rPr>
        <w:t>1</w:t>
      </w:r>
      <w:r w:rsidR="006F2DC3" w:rsidRPr="006F2DC3">
        <w:rPr>
          <w:rFonts w:eastAsiaTheme="minorEastAsia"/>
          <w:lang w:eastAsia="ko-KR"/>
        </w:rPr>
        <w:t>. For more than two reports, the n</w:t>
      </w:r>
      <w:r w:rsidR="006F2DC3" w:rsidRPr="006F2DC3">
        <w:rPr>
          <w:rFonts w:eastAsiaTheme="minorEastAsia"/>
          <w:vertAlign w:val="superscript"/>
          <w:lang w:eastAsia="ko-KR"/>
        </w:rPr>
        <w:t>th</w:t>
      </w:r>
      <w:r w:rsidR="006F2DC3" w:rsidRPr="006F2DC3">
        <w:rPr>
          <w:rFonts w:eastAsiaTheme="minorEastAsia"/>
          <w:lang w:eastAsia="ko-KR"/>
        </w:rPr>
        <w:t xml:space="preserve"> CQI index for the n</w:t>
      </w:r>
      <w:r w:rsidR="006F2DC3" w:rsidRPr="006F2DC3">
        <w:rPr>
          <w:rFonts w:eastAsiaTheme="minorEastAsia"/>
          <w:vertAlign w:val="superscript"/>
          <w:lang w:eastAsia="ko-KR"/>
        </w:rPr>
        <w:t>th</w:t>
      </w:r>
      <w:r w:rsidR="006F2DC3" w:rsidRPr="006F2DC3">
        <w:rPr>
          <w:rFonts w:eastAsiaTheme="minorEastAsia"/>
          <w:lang w:eastAsia="ko-KR"/>
        </w:rPr>
        <w:t xml:space="preserve"> </w:t>
      </w:r>
      <w:r w:rsidR="00C122EE">
        <w:rPr>
          <w:rFonts w:eastAsiaTheme="minorEastAsia"/>
          <w:lang w:eastAsia="ko-KR"/>
        </w:rPr>
        <w:t xml:space="preserve">CSI report </w:t>
      </w:r>
      <w:r w:rsidR="006F2DC3" w:rsidRPr="006F2DC3">
        <w:rPr>
          <w:rFonts w:eastAsiaTheme="minorEastAsia"/>
          <w:lang w:eastAsia="ko-KR"/>
        </w:rPr>
        <w:t xml:space="preserve">can be reported in a differential manner to the CQI index for the first </w:t>
      </w:r>
      <w:r w:rsidR="00C122EE">
        <w:rPr>
          <w:rFonts w:eastAsiaTheme="minorEastAsia"/>
          <w:lang w:eastAsia="ko-KR"/>
        </w:rPr>
        <w:t>CSI report</w:t>
      </w:r>
      <w:r w:rsidR="006F2DC3" w:rsidRPr="006F2DC3">
        <w:rPr>
          <w:rFonts w:eastAsiaTheme="minorEastAsia"/>
          <w:lang w:eastAsia="ko-KR"/>
        </w:rPr>
        <w:t xml:space="preserve"> or for the n-1</w:t>
      </w:r>
      <w:r w:rsidR="006F2DC3" w:rsidRPr="006F2DC3">
        <w:rPr>
          <w:rFonts w:eastAsiaTheme="minorEastAsia"/>
          <w:vertAlign w:val="superscript"/>
          <w:lang w:eastAsia="ko-KR"/>
        </w:rPr>
        <w:t>th</w:t>
      </w:r>
      <w:r w:rsidR="006F2DC3" w:rsidRPr="006F2DC3">
        <w:rPr>
          <w:rFonts w:eastAsiaTheme="minorEastAsia"/>
          <w:lang w:eastAsia="ko-KR"/>
        </w:rPr>
        <w:t xml:space="preserve"> </w:t>
      </w:r>
      <w:r w:rsidR="00C122EE">
        <w:rPr>
          <w:rFonts w:eastAsiaTheme="minorEastAsia"/>
          <w:lang w:eastAsia="ko-KR"/>
        </w:rPr>
        <w:t>CSI report</w:t>
      </w:r>
      <w:r w:rsidR="006F2DC3" w:rsidRPr="006F2DC3">
        <w:rPr>
          <w:rFonts w:eastAsiaTheme="minorEastAsia"/>
          <w:lang w:eastAsia="ko-KR"/>
        </w:rPr>
        <w:t>.</w:t>
      </w:r>
      <w:r w:rsidR="005F0C08">
        <w:rPr>
          <w:rFonts w:eastAsiaTheme="minorEastAsia"/>
          <w:lang w:eastAsia="ko-KR"/>
        </w:rPr>
        <w:t xml:space="preserve"> Also, another potential solution in the case of more than two reports is that the UE reports absolute value for the strongest CQI from all the reports and the rest of the CQI values are reported in a differential manner to the strongest report. </w:t>
      </w:r>
    </w:p>
    <w:p w14:paraId="6C6FC4B8" w14:textId="472E8DB7" w:rsidR="00C16757" w:rsidRDefault="00C122EE" w:rsidP="00C16757">
      <w:pPr>
        <w:spacing w:before="240" w:line="288" w:lineRule="auto"/>
        <w:ind w:firstLine="432"/>
        <w:jc w:val="both"/>
        <w:rPr>
          <w:rFonts w:eastAsiaTheme="minorEastAsia"/>
          <w:lang w:eastAsia="ko-KR"/>
        </w:rPr>
      </w:pPr>
      <w:r>
        <w:rPr>
          <w:rFonts w:eastAsiaTheme="minorEastAsia"/>
          <w:lang w:eastAsia="ko-KR"/>
        </w:rPr>
        <w:lastRenderedPageBreak/>
        <w:t xml:space="preserve">As </w:t>
      </w:r>
      <w:r w:rsidR="006F2DC3" w:rsidRPr="006F2DC3">
        <w:rPr>
          <w:rFonts w:eastAsiaTheme="minorEastAsia"/>
          <w:lang w:eastAsia="ko-KR"/>
        </w:rPr>
        <w:t>another example,</w:t>
      </w:r>
      <w:r>
        <w:rPr>
          <w:rFonts w:eastAsiaTheme="minorEastAsia"/>
          <w:lang w:eastAsia="ko-KR"/>
        </w:rPr>
        <w:t xml:space="preserve"> thresholding scheme can be considered. That is,</w:t>
      </w:r>
      <w:r w:rsidR="006F2DC3" w:rsidRPr="006F2DC3">
        <w:rPr>
          <w:rFonts w:eastAsiaTheme="minorEastAsia"/>
          <w:lang w:eastAsia="ko-KR"/>
        </w:rPr>
        <w:t xml:space="preserve"> the UE provides the CQI index for the n</w:t>
      </w:r>
      <w:r w:rsidR="006F2DC3" w:rsidRPr="006F2DC3">
        <w:rPr>
          <w:rFonts w:eastAsiaTheme="minorEastAsia"/>
          <w:vertAlign w:val="superscript"/>
          <w:lang w:eastAsia="ko-KR"/>
        </w:rPr>
        <w:t>th</w:t>
      </w:r>
      <w:r w:rsidR="006F2DC3" w:rsidRPr="006F2DC3">
        <w:rPr>
          <w:rFonts w:eastAsiaTheme="minorEastAsia"/>
          <w:lang w:eastAsia="ko-KR"/>
        </w:rPr>
        <w:t xml:space="preserve"> </w:t>
      </w:r>
      <w:r>
        <w:rPr>
          <w:rFonts w:eastAsiaTheme="minorEastAsia"/>
          <w:lang w:eastAsia="ko-KR"/>
        </w:rPr>
        <w:t>CSI report</w:t>
      </w:r>
      <w:r w:rsidR="006F2DC3" w:rsidRPr="006F2DC3">
        <w:rPr>
          <w:rFonts w:eastAsiaTheme="minorEastAsia"/>
          <w:lang w:eastAsia="ko-KR"/>
        </w:rPr>
        <w:t xml:space="preserve"> other than the first </w:t>
      </w:r>
      <w:r>
        <w:rPr>
          <w:rFonts w:eastAsiaTheme="minorEastAsia"/>
          <w:lang w:eastAsia="ko-KR"/>
        </w:rPr>
        <w:t>CSI report</w:t>
      </w:r>
      <w:r w:rsidR="006F2DC3" w:rsidRPr="006F2DC3">
        <w:rPr>
          <w:rFonts w:eastAsiaTheme="minorEastAsia"/>
          <w:lang w:eastAsia="ko-KR"/>
        </w:rPr>
        <w:t xml:space="preserve"> only when the differential CQI index, either relative to the first CQI value or to the n-1</w:t>
      </w:r>
      <w:r w:rsidR="006F2DC3" w:rsidRPr="006F2DC3">
        <w:rPr>
          <w:rFonts w:eastAsiaTheme="minorEastAsia"/>
          <w:vertAlign w:val="superscript"/>
          <w:lang w:eastAsia="ko-KR"/>
        </w:rPr>
        <w:t>th</w:t>
      </w:r>
      <w:r w:rsidR="006F2DC3" w:rsidRPr="006F2DC3">
        <w:rPr>
          <w:rFonts w:eastAsiaTheme="minorEastAsia"/>
          <w:lang w:eastAsia="ko-KR"/>
        </w:rPr>
        <w:t xml:space="preserve"> CQI value, is greater than a threshold value; otherwise, the UE does not report the CQI value. For reporting</w:t>
      </w:r>
      <w:r>
        <w:rPr>
          <w:rFonts w:eastAsiaTheme="minorEastAsia"/>
          <w:lang w:eastAsia="ko-KR"/>
        </w:rPr>
        <w:t xml:space="preserve"> other CSI quantities such as </w:t>
      </w:r>
      <w:r w:rsidR="006F2DC3" w:rsidRPr="006F2DC3">
        <w:rPr>
          <w:rFonts w:eastAsiaTheme="minorEastAsia"/>
          <w:lang w:eastAsia="ko-KR"/>
        </w:rPr>
        <w:t>L1-RSRP</w:t>
      </w:r>
      <w:r>
        <w:rPr>
          <w:rFonts w:eastAsiaTheme="minorEastAsia"/>
          <w:lang w:eastAsia="ko-KR"/>
        </w:rPr>
        <w:t xml:space="preserve"> or RI</w:t>
      </w:r>
      <w:r w:rsidR="006F2DC3" w:rsidRPr="006F2DC3">
        <w:rPr>
          <w:rFonts w:eastAsiaTheme="minorEastAsia"/>
          <w:lang w:eastAsia="ko-KR"/>
        </w:rPr>
        <w:t xml:space="preserve"> for multi</w:t>
      </w:r>
      <w:r>
        <w:rPr>
          <w:rFonts w:eastAsiaTheme="minorEastAsia"/>
          <w:lang w:eastAsia="ko-KR"/>
        </w:rPr>
        <w:t xml:space="preserve">-CSI report, </w:t>
      </w:r>
      <w:r w:rsidR="006F2DC3" w:rsidRPr="006F2DC3">
        <w:rPr>
          <w:rFonts w:eastAsiaTheme="minorEastAsia"/>
          <w:lang w:eastAsia="ko-KR"/>
        </w:rPr>
        <w:t>similar</w:t>
      </w:r>
      <w:r>
        <w:rPr>
          <w:rFonts w:eastAsiaTheme="minorEastAsia"/>
          <w:lang w:eastAsia="ko-KR"/>
        </w:rPr>
        <w:t xml:space="preserve"> approaches described for CQI reporting can be considered. </w:t>
      </w:r>
    </w:p>
    <w:p w14:paraId="4A32C202" w14:textId="08CDC2A9" w:rsidR="007A587E" w:rsidRDefault="00C122EE" w:rsidP="007A587E">
      <w:pPr>
        <w:spacing w:before="240" w:line="288" w:lineRule="auto"/>
        <w:ind w:firstLine="432"/>
        <w:jc w:val="both"/>
        <w:rPr>
          <w:rFonts w:eastAsiaTheme="minorEastAsia"/>
          <w:lang w:eastAsia="ko-KR"/>
        </w:rPr>
      </w:pPr>
      <w:r>
        <w:rPr>
          <w:rFonts w:eastAsiaTheme="minorEastAsia"/>
          <w:lang w:eastAsia="ko-KR"/>
        </w:rPr>
        <w:t xml:space="preserve">If the UE reports multiple PMI reports of the same size, </w:t>
      </w:r>
      <w:r w:rsidR="002A7076">
        <w:rPr>
          <w:rFonts w:eastAsiaTheme="minorEastAsia"/>
          <w:lang w:eastAsia="ko-KR"/>
        </w:rPr>
        <w:t xml:space="preserve">for </w:t>
      </w:r>
      <w:r w:rsidR="000C052C">
        <w:rPr>
          <w:rFonts w:eastAsiaTheme="minorEastAsia"/>
          <w:lang w:eastAsia="ko-KR"/>
        </w:rPr>
        <w:t xml:space="preserve">example for different </w:t>
      </w:r>
      <w:proofErr w:type="spellStart"/>
      <w:r w:rsidR="00C16757" w:rsidRPr="00C16757">
        <w:rPr>
          <w:rFonts w:eastAsiaTheme="minorEastAsia"/>
          <w:i/>
          <w:lang w:eastAsia="ko-KR"/>
        </w:rPr>
        <w:t>powerControlOffset</w:t>
      </w:r>
      <w:proofErr w:type="spellEnd"/>
      <w:r w:rsidR="00C16757">
        <w:rPr>
          <w:rFonts w:eastAsiaTheme="minorEastAsia"/>
          <w:lang w:eastAsia="ko-KR"/>
        </w:rPr>
        <w:t xml:space="preserve"> </w:t>
      </w:r>
      <w:r w:rsidR="00227FDC">
        <w:rPr>
          <w:rFonts w:eastAsiaTheme="minorEastAsia"/>
          <w:lang w:eastAsia="ko-KR"/>
        </w:rPr>
        <w:t>or</w:t>
      </w:r>
      <w:r w:rsidR="00C16757">
        <w:rPr>
          <w:rFonts w:eastAsiaTheme="minorEastAsia"/>
          <w:lang w:eastAsia="ko-KR"/>
        </w:rPr>
        <w:t xml:space="preserve"> </w:t>
      </w:r>
      <w:proofErr w:type="spellStart"/>
      <w:r w:rsidR="00C16757" w:rsidRPr="00C16757">
        <w:rPr>
          <w:rFonts w:eastAsiaTheme="minorEastAsia"/>
          <w:i/>
          <w:lang w:eastAsia="ko-KR"/>
        </w:rPr>
        <w:t>powerControlOffsetSS</w:t>
      </w:r>
      <w:proofErr w:type="spellEnd"/>
      <w:r w:rsidR="00C16757">
        <w:rPr>
          <w:rFonts w:eastAsiaTheme="minorEastAsia"/>
          <w:lang w:eastAsia="ko-KR"/>
        </w:rPr>
        <w:t xml:space="preserve"> values but for the same CSI-RS resources, </w:t>
      </w:r>
      <w:r w:rsidR="006F2DC3" w:rsidRPr="006F2DC3">
        <w:rPr>
          <w:rFonts w:eastAsiaTheme="minorEastAsia"/>
          <w:lang w:eastAsia="ko-KR"/>
        </w:rPr>
        <w:t xml:space="preserve">a PMI feedback for the second </w:t>
      </w:r>
      <w:r w:rsidR="00C16757">
        <w:rPr>
          <w:rFonts w:eastAsiaTheme="minorEastAsia"/>
          <w:lang w:eastAsia="ko-KR"/>
        </w:rPr>
        <w:t>CSI report</w:t>
      </w:r>
      <w:r w:rsidR="006F2DC3" w:rsidRPr="006F2DC3">
        <w:rPr>
          <w:rFonts w:eastAsiaTheme="minorEastAsia"/>
          <w:lang w:eastAsia="ko-KR"/>
        </w:rPr>
        <w:t xml:space="preserve"> can be based on the basis set </w:t>
      </w:r>
      <w:r w:rsidR="00227FDC">
        <w:rPr>
          <w:rFonts w:eastAsiaTheme="minorEastAsia"/>
          <w:lang w:eastAsia="ko-KR"/>
        </w:rPr>
        <w:t xml:space="preserve">that </w:t>
      </w:r>
      <w:r w:rsidR="006F2DC3" w:rsidRPr="006F2DC3">
        <w:rPr>
          <w:rFonts w:eastAsiaTheme="minorEastAsia"/>
          <w:lang w:eastAsia="ko-KR"/>
        </w:rPr>
        <w:t xml:space="preserve">the UE reports for the first </w:t>
      </w:r>
      <w:r w:rsidR="00C16757">
        <w:rPr>
          <w:rFonts w:eastAsiaTheme="minorEastAsia"/>
          <w:lang w:eastAsia="ko-KR"/>
        </w:rPr>
        <w:t>CSI report</w:t>
      </w:r>
      <w:r w:rsidR="006F2DC3" w:rsidRPr="006F2DC3">
        <w:rPr>
          <w:rFonts w:eastAsiaTheme="minorEastAsia"/>
          <w:lang w:eastAsia="ko-KR"/>
        </w:rPr>
        <w:t xml:space="preserve"> and the UE reports only amplitude/phase coefficients for the second </w:t>
      </w:r>
      <w:r w:rsidR="00C16757">
        <w:rPr>
          <w:rFonts w:eastAsiaTheme="minorEastAsia"/>
          <w:lang w:eastAsia="ko-KR"/>
        </w:rPr>
        <w:t>CSI report</w:t>
      </w:r>
      <w:r w:rsidR="006F2DC3" w:rsidRPr="006F2DC3">
        <w:rPr>
          <w:rFonts w:eastAsiaTheme="minorEastAsia"/>
          <w:lang w:eastAsia="ko-KR"/>
        </w:rPr>
        <w:t xml:space="preserve">. In another example, the PMI for the second </w:t>
      </w:r>
      <w:r w:rsidR="00C16757">
        <w:rPr>
          <w:rFonts w:eastAsiaTheme="minorEastAsia"/>
          <w:lang w:eastAsia="ko-KR"/>
        </w:rPr>
        <w:t>CSI report</w:t>
      </w:r>
      <w:r w:rsidR="006F2DC3" w:rsidRPr="006F2DC3">
        <w:rPr>
          <w:rFonts w:eastAsiaTheme="minorEastAsia"/>
          <w:lang w:eastAsia="ko-KR"/>
        </w:rPr>
        <w:t xml:space="preserve"> </w:t>
      </w:r>
      <w:r w:rsidR="00227FDC">
        <w:rPr>
          <w:rFonts w:eastAsiaTheme="minorEastAsia"/>
          <w:lang w:eastAsia="ko-KR"/>
        </w:rPr>
        <w:t xml:space="preserve">not only </w:t>
      </w:r>
      <w:r w:rsidR="006F2DC3" w:rsidRPr="006F2DC3">
        <w:rPr>
          <w:rFonts w:eastAsiaTheme="minorEastAsia"/>
          <w:lang w:eastAsia="ko-KR"/>
        </w:rPr>
        <w:t xml:space="preserve">reuses the basis set from the first </w:t>
      </w:r>
      <w:r w:rsidR="00C16757">
        <w:rPr>
          <w:rFonts w:eastAsiaTheme="minorEastAsia"/>
          <w:lang w:eastAsia="ko-KR"/>
        </w:rPr>
        <w:t>CSI report</w:t>
      </w:r>
      <w:r w:rsidR="006F2DC3" w:rsidRPr="006F2DC3">
        <w:rPr>
          <w:rFonts w:eastAsiaTheme="minorEastAsia"/>
          <w:lang w:eastAsia="ko-KR"/>
        </w:rPr>
        <w:t xml:space="preserve"> </w:t>
      </w:r>
      <w:r w:rsidR="00227FDC">
        <w:rPr>
          <w:rFonts w:eastAsiaTheme="minorEastAsia"/>
          <w:lang w:eastAsia="ko-KR"/>
        </w:rPr>
        <w:t>but also</w:t>
      </w:r>
      <w:r w:rsidR="006F2DC3" w:rsidRPr="006F2DC3">
        <w:rPr>
          <w:rFonts w:eastAsiaTheme="minorEastAsia"/>
          <w:lang w:eastAsia="ko-KR"/>
        </w:rPr>
        <w:t xml:space="preserve"> the amplitude/phase coefficients are reported relative to the coefficients for the first </w:t>
      </w:r>
      <w:r w:rsidR="00227FDC">
        <w:rPr>
          <w:rFonts w:eastAsiaTheme="minorEastAsia"/>
          <w:lang w:eastAsia="ko-KR"/>
        </w:rPr>
        <w:t>CSI report</w:t>
      </w:r>
      <w:r w:rsidR="006F2DC3" w:rsidRPr="006F2DC3">
        <w:rPr>
          <w:rFonts w:eastAsiaTheme="minorEastAsia"/>
          <w:lang w:eastAsia="ko-KR"/>
        </w:rPr>
        <w:t xml:space="preserve">, i.e., using differential values. In another example, a UE reports a PMI for a second </w:t>
      </w:r>
      <w:r w:rsidR="00C16757">
        <w:rPr>
          <w:rFonts w:eastAsiaTheme="minorEastAsia"/>
          <w:lang w:eastAsia="ko-KR"/>
        </w:rPr>
        <w:t>CSI report</w:t>
      </w:r>
      <w:r w:rsidR="006F2DC3" w:rsidRPr="006F2DC3">
        <w:rPr>
          <w:rFonts w:eastAsiaTheme="minorEastAsia"/>
          <w:lang w:eastAsia="ko-KR"/>
        </w:rPr>
        <w:t xml:space="preserve"> only when a measure of a distance from a PMI for a first </w:t>
      </w:r>
      <w:r w:rsidR="00C16757">
        <w:rPr>
          <w:rFonts w:eastAsiaTheme="minorEastAsia"/>
          <w:lang w:eastAsia="ko-KR"/>
        </w:rPr>
        <w:t>CSI report</w:t>
      </w:r>
      <w:r w:rsidR="006F2DC3" w:rsidRPr="006F2DC3">
        <w:rPr>
          <w:rFonts w:eastAsiaTheme="minorEastAsia"/>
          <w:lang w:eastAsia="ko-KR"/>
        </w:rPr>
        <w:t xml:space="preserve">, such as L-norm, is greater than a threshold value. Otherwise, the UE does not report PMI for the second </w:t>
      </w:r>
      <w:r w:rsidR="00C16757">
        <w:rPr>
          <w:rFonts w:eastAsiaTheme="minorEastAsia"/>
          <w:lang w:eastAsia="ko-KR"/>
        </w:rPr>
        <w:t>CSI report</w:t>
      </w:r>
      <w:r w:rsidR="006F2DC3" w:rsidRPr="006F2DC3">
        <w:rPr>
          <w:rFonts w:eastAsiaTheme="minorEastAsia"/>
          <w:lang w:eastAsia="ko-KR"/>
        </w:rPr>
        <w:t xml:space="preserve">. </w:t>
      </w:r>
      <w:r w:rsidR="00B356E0" w:rsidRPr="00B356E0">
        <w:rPr>
          <w:rFonts w:eastAsiaTheme="minorEastAsia"/>
          <w:lang w:eastAsia="ko-KR"/>
        </w:rPr>
        <w:t>In another example,</w:t>
      </w:r>
      <w:r w:rsidR="007A587E">
        <w:rPr>
          <w:rFonts w:eastAsiaTheme="minorEastAsia"/>
          <w:lang w:eastAsia="ko-KR"/>
        </w:rPr>
        <w:t xml:space="preserve"> the UE may </w:t>
      </w:r>
      <w:r w:rsidR="00B356E0">
        <w:rPr>
          <w:rFonts w:eastAsiaTheme="minorEastAsia"/>
          <w:lang w:eastAsia="ko-KR"/>
        </w:rPr>
        <w:t xml:space="preserve">choose a subset of CSIs to share PMI parameters </w:t>
      </w:r>
      <w:r w:rsidR="007A587E">
        <w:rPr>
          <w:rFonts w:eastAsiaTheme="minorEastAsia"/>
          <w:lang w:eastAsia="ko-KR"/>
        </w:rPr>
        <w:t xml:space="preserve">based on spatial similarity </w:t>
      </w:r>
      <w:r w:rsidR="00B356E0">
        <w:rPr>
          <w:rFonts w:eastAsiaTheme="minorEastAsia"/>
          <w:lang w:eastAsia="ko-KR"/>
        </w:rPr>
        <w:t>and</w:t>
      </w:r>
      <w:r w:rsidR="007A587E">
        <w:rPr>
          <w:rFonts w:eastAsiaTheme="minorEastAsia"/>
          <w:lang w:eastAsia="ko-KR"/>
        </w:rPr>
        <w:t>,</w:t>
      </w:r>
      <w:r w:rsidR="00B356E0">
        <w:rPr>
          <w:rFonts w:eastAsiaTheme="minorEastAsia"/>
          <w:lang w:eastAsia="ko-KR"/>
        </w:rPr>
        <w:t xml:space="preserve"> for the </w:t>
      </w:r>
      <w:r w:rsidR="007A587E">
        <w:rPr>
          <w:rFonts w:eastAsiaTheme="minorEastAsia"/>
          <w:lang w:eastAsia="ko-KR"/>
        </w:rPr>
        <w:t>rest of</w:t>
      </w:r>
      <w:r w:rsidR="00B356E0">
        <w:rPr>
          <w:rFonts w:eastAsiaTheme="minorEastAsia"/>
          <w:lang w:eastAsia="ko-KR"/>
        </w:rPr>
        <w:t xml:space="preserve"> CSIs</w:t>
      </w:r>
      <w:r w:rsidR="007A587E">
        <w:rPr>
          <w:rFonts w:eastAsiaTheme="minorEastAsia"/>
          <w:lang w:eastAsia="ko-KR"/>
        </w:rPr>
        <w:t>,</w:t>
      </w:r>
      <w:r w:rsidR="00B356E0">
        <w:rPr>
          <w:rFonts w:eastAsiaTheme="minorEastAsia"/>
          <w:lang w:eastAsia="ko-KR"/>
        </w:rPr>
        <w:t xml:space="preserve"> PMI parameters are reported</w:t>
      </w:r>
      <w:r w:rsidR="007A587E">
        <w:rPr>
          <w:rFonts w:eastAsiaTheme="minorEastAsia"/>
          <w:lang w:eastAsia="ko-KR"/>
        </w:rPr>
        <w:t xml:space="preserve"> in a standalone manner</w:t>
      </w:r>
      <w:r w:rsidR="00B356E0" w:rsidRPr="00B356E0">
        <w:rPr>
          <w:rFonts w:eastAsiaTheme="minorEastAsia"/>
          <w:lang w:eastAsia="ko-KR"/>
        </w:rPr>
        <w:t>.</w:t>
      </w:r>
      <w:r w:rsidR="003212F6">
        <w:rPr>
          <w:rFonts w:eastAsiaTheme="minorEastAsia"/>
          <w:lang w:eastAsia="ko-KR"/>
        </w:rPr>
        <w:t xml:space="preserve"> </w:t>
      </w:r>
      <w:r w:rsidR="007A587E">
        <w:rPr>
          <w:rFonts w:eastAsiaTheme="minorEastAsia"/>
          <w:lang w:eastAsia="ko-KR"/>
        </w:rPr>
        <w:t>In this case</w:t>
      </w:r>
      <w:r w:rsidR="003212F6">
        <w:rPr>
          <w:rFonts w:eastAsiaTheme="minorEastAsia"/>
          <w:lang w:eastAsia="ko-KR"/>
        </w:rPr>
        <w:t>,</w:t>
      </w:r>
      <w:r w:rsidR="007A587E">
        <w:rPr>
          <w:rFonts w:eastAsiaTheme="minorEastAsia"/>
          <w:lang w:eastAsia="ko-KR"/>
        </w:rPr>
        <w:t xml:space="preserve"> the chosen subset of CSIs sharing PMI parameters needs to be informed to </w:t>
      </w:r>
      <w:proofErr w:type="spellStart"/>
      <w:r w:rsidR="007A587E">
        <w:rPr>
          <w:rFonts w:eastAsiaTheme="minorEastAsia"/>
          <w:lang w:eastAsia="ko-KR"/>
        </w:rPr>
        <w:t>gNB</w:t>
      </w:r>
      <w:proofErr w:type="spellEnd"/>
      <w:r w:rsidR="007A587E">
        <w:rPr>
          <w:rFonts w:eastAsiaTheme="minorEastAsia"/>
          <w:lang w:eastAsia="ko-KR"/>
        </w:rPr>
        <w:t xml:space="preserve">. </w:t>
      </w:r>
    </w:p>
    <w:p w14:paraId="55193181" w14:textId="5CC3BE30" w:rsidR="00FA770F" w:rsidRDefault="00FA770F" w:rsidP="00C16757">
      <w:pPr>
        <w:spacing w:before="240" w:line="288" w:lineRule="auto"/>
        <w:ind w:firstLine="432"/>
        <w:jc w:val="both"/>
        <w:rPr>
          <w:rFonts w:eastAsiaTheme="minorEastAsia"/>
          <w:lang w:eastAsia="ko-KR"/>
        </w:rPr>
      </w:pPr>
      <w:r>
        <w:rPr>
          <w:rFonts w:eastAsiaTheme="minorEastAsia"/>
          <w:lang w:eastAsia="ko-KR"/>
        </w:rPr>
        <w:t xml:space="preserve">If the UE reports multiple PMI reports of </w:t>
      </w:r>
      <w:r w:rsidR="007A587E">
        <w:rPr>
          <w:rFonts w:eastAsiaTheme="minorEastAsia"/>
          <w:lang w:eastAsia="ko-KR"/>
        </w:rPr>
        <w:t>similar</w:t>
      </w:r>
      <w:r>
        <w:rPr>
          <w:rFonts w:eastAsiaTheme="minorEastAsia"/>
          <w:lang w:eastAsia="ko-KR"/>
        </w:rPr>
        <w:t xml:space="preserve"> size</w:t>
      </w:r>
      <w:r w:rsidR="007A587E">
        <w:rPr>
          <w:rFonts w:eastAsiaTheme="minorEastAsia"/>
          <w:lang w:eastAsia="ko-KR"/>
        </w:rPr>
        <w:t>s from</w:t>
      </w:r>
      <w:r>
        <w:rPr>
          <w:rFonts w:eastAsiaTheme="minorEastAsia"/>
          <w:lang w:eastAsia="ko-KR"/>
        </w:rPr>
        <w:t xml:space="preserve"> the same CSI-RS resources, </w:t>
      </w:r>
      <w:r w:rsidR="00604085" w:rsidRPr="006F2DC3">
        <w:rPr>
          <w:rFonts w:eastAsiaTheme="minorEastAsia"/>
          <w:lang w:eastAsia="ko-KR"/>
        </w:rPr>
        <w:t>PMI feedback</w:t>
      </w:r>
      <w:r w:rsidR="00B729A1">
        <w:rPr>
          <w:rFonts w:eastAsiaTheme="minorEastAsia"/>
          <w:lang w:eastAsia="ko-KR"/>
        </w:rPr>
        <w:t xml:space="preserve"> size reduction is still possible if some restriction</w:t>
      </w:r>
      <w:r w:rsidR="00822A8B">
        <w:rPr>
          <w:rFonts w:eastAsiaTheme="minorEastAsia"/>
          <w:lang w:eastAsia="ko-KR"/>
        </w:rPr>
        <w:t xml:space="preserve"> related </w:t>
      </w:r>
      <w:r w:rsidR="007A587E">
        <w:rPr>
          <w:rFonts w:eastAsiaTheme="minorEastAsia"/>
          <w:lang w:eastAsia="ko-KR"/>
        </w:rPr>
        <w:t xml:space="preserve">to </w:t>
      </w:r>
      <w:r w:rsidR="00822A8B">
        <w:rPr>
          <w:rFonts w:eastAsiaTheme="minorEastAsia"/>
          <w:lang w:eastAsia="ko-KR"/>
        </w:rPr>
        <w:t>codebook parameter, e.g.,</w:t>
      </w:r>
      <w:r w:rsidR="00B729A1">
        <w:rPr>
          <w:rFonts w:eastAsiaTheme="minorEastAsia"/>
          <w:lang w:eastAsia="ko-KR"/>
        </w:rPr>
        <w:t xml:space="preserve"> N</w:t>
      </w:r>
      <w:r w:rsidR="00B729A1" w:rsidRPr="00B729A1">
        <w:rPr>
          <w:rFonts w:eastAsiaTheme="minorEastAsia"/>
          <w:vertAlign w:val="subscript"/>
          <w:lang w:eastAsia="ko-KR"/>
        </w:rPr>
        <w:t>1</w:t>
      </w:r>
      <w:r w:rsidR="00B729A1">
        <w:rPr>
          <w:rFonts w:eastAsiaTheme="minorEastAsia"/>
          <w:lang w:eastAsia="ko-KR"/>
        </w:rPr>
        <w:t>, N</w:t>
      </w:r>
      <w:r w:rsidR="00B729A1" w:rsidRPr="00B729A1">
        <w:rPr>
          <w:rFonts w:eastAsiaTheme="minorEastAsia"/>
          <w:vertAlign w:val="subscript"/>
          <w:lang w:eastAsia="ko-KR"/>
        </w:rPr>
        <w:t>2</w:t>
      </w:r>
      <w:r w:rsidR="00B729A1">
        <w:rPr>
          <w:rFonts w:eastAsiaTheme="minorEastAsia"/>
          <w:lang w:eastAsia="ko-KR"/>
        </w:rPr>
        <w:t xml:space="preserve"> are imposed. For example, assuming that Type I codebook is used for PMI feedback, </w:t>
      </w:r>
      <w:r w:rsidR="009D7F5E">
        <w:rPr>
          <w:rFonts w:eastAsiaTheme="minorEastAsia"/>
          <w:lang w:eastAsia="ko-KR"/>
        </w:rPr>
        <w:t>the first</w:t>
      </w:r>
      <w:r w:rsidR="00C84BFC">
        <w:rPr>
          <w:rFonts w:eastAsiaTheme="minorEastAsia"/>
          <w:lang w:eastAsia="ko-KR"/>
        </w:rPr>
        <w:t xml:space="preserve"> PMI report</w:t>
      </w:r>
      <w:r w:rsidR="009D7F5E">
        <w:rPr>
          <w:rFonts w:eastAsiaTheme="minorEastAsia"/>
          <w:lang w:eastAsia="ko-KR"/>
        </w:rPr>
        <w:t xml:space="preserve"> and the second PMI report</w:t>
      </w:r>
      <w:r w:rsidR="00C84BFC">
        <w:rPr>
          <w:rFonts w:eastAsiaTheme="minorEastAsia"/>
          <w:lang w:eastAsia="ko-KR"/>
        </w:rPr>
        <w:t xml:space="preserve"> with </w:t>
      </w:r>
      <w:r w:rsidR="00DD7444">
        <w:rPr>
          <w:rFonts w:eastAsiaTheme="minorEastAsia"/>
          <w:lang w:eastAsia="ko-KR"/>
        </w:rPr>
        <w:t>(</w:t>
      </w:r>
      <w:r w:rsidR="00C84BFC">
        <w:rPr>
          <w:rFonts w:eastAsiaTheme="minorEastAsia"/>
          <w:lang w:eastAsia="ko-KR"/>
        </w:rPr>
        <w:t>N</w:t>
      </w:r>
      <w:r w:rsidR="00C84BFC" w:rsidRPr="00DD7444">
        <w:rPr>
          <w:rFonts w:eastAsiaTheme="minorEastAsia"/>
          <w:vertAlign w:val="subscript"/>
          <w:lang w:eastAsia="ko-KR"/>
        </w:rPr>
        <w:t>1</w:t>
      </w:r>
      <w:r w:rsidR="00DD7444">
        <w:rPr>
          <w:rFonts w:eastAsiaTheme="minorEastAsia"/>
          <w:lang w:eastAsia="ko-KR"/>
        </w:rPr>
        <w:t xml:space="preserve">, </w:t>
      </w:r>
      <w:r w:rsidR="00C84BFC">
        <w:rPr>
          <w:rFonts w:eastAsiaTheme="minorEastAsia"/>
          <w:lang w:eastAsia="ko-KR"/>
        </w:rPr>
        <w:t>N</w:t>
      </w:r>
      <w:r w:rsidR="00C84BFC" w:rsidRPr="00DD7444">
        <w:rPr>
          <w:rFonts w:eastAsiaTheme="minorEastAsia"/>
          <w:vertAlign w:val="subscript"/>
          <w:lang w:eastAsia="ko-KR"/>
        </w:rPr>
        <w:t>2</w:t>
      </w:r>
      <w:r w:rsidR="00DD7444">
        <w:rPr>
          <w:rFonts w:eastAsiaTheme="minorEastAsia"/>
          <w:lang w:eastAsia="ko-KR"/>
        </w:rPr>
        <w:t>)</w:t>
      </w:r>
      <w:r w:rsidR="00C84BFC">
        <w:rPr>
          <w:rFonts w:eastAsiaTheme="minorEastAsia"/>
          <w:lang w:eastAsia="ko-KR"/>
        </w:rPr>
        <w:t xml:space="preserve"> as (8, 2) and (</w:t>
      </w:r>
      <w:r w:rsidR="00DD7444">
        <w:rPr>
          <w:rFonts w:eastAsiaTheme="minorEastAsia"/>
          <w:lang w:eastAsia="ko-KR"/>
        </w:rPr>
        <w:t>4</w:t>
      </w:r>
      <w:r w:rsidR="00C84BFC">
        <w:rPr>
          <w:rFonts w:eastAsiaTheme="minorEastAsia"/>
          <w:lang w:eastAsia="ko-KR"/>
        </w:rPr>
        <w:t>, 2), respectively</w:t>
      </w:r>
      <w:r w:rsidRPr="006F2DC3">
        <w:rPr>
          <w:rFonts w:eastAsiaTheme="minorEastAsia"/>
          <w:lang w:eastAsia="ko-KR"/>
        </w:rPr>
        <w:t>.</w:t>
      </w:r>
      <w:r w:rsidR="00905AB8">
        <w:rPr>
          <w:rFonts w:eastAsiaTheme="minorEastAsia"/>
          <w:lang w:eastAsia="ko-KR"/>
        </w:rPr>
        <w:t xml:space="preserve"> Based on the similarity of PMI, the first PMI report and the second PMI report can </w:t>
      </w:r>
      <w:r w:rsidR="00763E6B">
        <w:rPr>
          <w:rFonts w:eastAsiaTheme="minorEastAsia"/>
          <w:lang w:eastAsia="ko-KR"/>
        </w:rPr>
        <w:t>be combined. The same</w:t>
      </w:r>
      <w:r w:rsidR="00905AB8">
        <w:rPr>
          <w:rFonts w:eastAsiaTheme="minorEastAsia"/>
          <w:lang w:eastAsia="ko-KR"/>
        </w:rPr>
        <w:t xml:space="preserve"> PMI parameters based on the hypothesis of second PMI report</w:t>
      </w:r>
      <w:r w:rsidR="00763E6B">
        <w:rPr>
          <w:rFonts w:eastAsiaTheme="minorEastAsia"/>
          <w:lang w:eastAsia="ko-KR"/>
        </w:rPr>
        <w:t xml:space="preserve"> can be reported for both of them</w:t>
      </w:r>
      <w:r w:rsidR="00905AB8">
        <w:rPr>
          <w:rFonts w:eastAsiaTheme="minorEastAsia"/>
          <w:lang w:eastAsia="ko-KR"/>
        </w:rPr>
        <w:t xml:space="preserve">. Although the granularity of horizontal dimension of second PMI is sparser, it </w:t>
      </w:r>
      <w:r w:rsidR="00763E6B">
        <w:rPr>
          <w:rFonts w:eastAsiaTheme="minorEastAsia"/>
          <w:lang w:eastAsia="ko-KR"/>
        </w:rPr>
        <w:t>is still very useful to</w:t>
      </w:r>
      <w:r w:rsidR="00905AB8">
        <w:rPr>
          <w:rFonts w:eastAsiaTheme="minorEastAsia"/>
          <w:lang w:eastAsia="ko-KR"/>
        </w:rPr>
        <w:t xml:space="preserve"> </w:t>
      </w:r>
      <w:r w:rsidR="00763E6B">
        <w:rPr>
          <w:rFonts w:eastAsiaTheme="minorEastAsia"/>
          <w:lang w:eastAsia="ko-KR"/>
        </w:rPr>
        <w:t xml:space="preserve">represent the spatial direction. For </w:t>
      </w:r>
      <w:r w:rsidR="00763E6B" w:rsidRPr="00763E6B">
        <w:rPr>
          <w:rFonts w:eastAsiaTheme="minorEastAsia"/>
          <w:lang w:eastAsia="ko-KR"/>
        </w:rPr>
        <w:t xml:space="preserve">other CSI quantities such as </w:t>
      </w:r>
      <w:r w:rsidR="00763E6B">
        <w:rPr>
          <w:rFonts w:eastAsiaTheme="minorEastAsia"/>
          <w:lang w:eastAsia="ko-KR"/>
        </w:rPr>
        <w:t>CQI, the approaches mentioned above can be reused.</w:t>
      </w:r>
    </w:p>
    <w:p w14:paraId="003C5DEA" w14:textId="43279FBD" w:rsidR="00F27A39" w:rsidRDefault="00F27A39" w:rsidP="008A4A5F">
      <w:pPr>
        <w:spacing w:after="80" w:line="288" w:lineRule="auto"/>
        <w:ind w:firstLine="432"/>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1</w:t>
      </w:r>
      <w:r w:rsidR="00E41E97">
        <w:rPr>
          <w:rFonts w:eastAsiaTheme="minorEastAsia"/>
          <w:b/>
          <w:bCs/>
          <w:lang w:eastAsia="ko-KR"/>
        </w:rPr>
        <w:t>6</w:t>
      </w:r>
      <w:r w:rsidRPr="00C63509">
        <w:rPr>
          <w:rFonts w:eastAsiaTheme="minorEastAsia"/>
          <w:b/>
          <w:bCs/>
          <w:lang w:eastAsia="ko-KR"/>
        </w:rPr>
        <w:t xml:space="preserve">: </w:t>
      </w:r>
      <w:r>
        <w:rPr>
          <w:rFonts w:eastAsiaTheme="minorEastAsia"/>
          <w:b/>
          <w:bCs/>
          <w:lang w:eastAsia="ko-KR"/>
        </w:rPr>
        <w:t>For multi-CSI reporting, further study the following payload size reduction schemes</w:t>
      </w:r>
    </w:p>
    <w:p w14:paraId="576304DE" w14:textId="63A6821C" w:rsidR="00F27A39" w:rsidRDefault="00F27A39" w:rsidP="00C92CCB">
      <w:pPr>
        <w:pStyle w:val="ListParagraph"/>
        <w:numPr>
          <w:ilvl w:val="0"/>
          <w:numId w:val="21"/>
        </w:numPr>
        <w:spacing w:after="80" w:line="288" w:lineRule="auto"/>
        <w:ind w:leftChars="0"/>
        <w:jc w:val="both"/>
        <w:rPr>
          <w:rFonts w:eastAsiaTheme="minorEastAsia"/>
          <w:b/>
          <w:bCs/>
          <w:lang w:eastAsia="ko-KR"/>
        </w:rPr>
      </w:pPr>
      <w:r>
        <w:rPr>
          <w:rFonts w:eastAsiaTheme="minorEastAsia"/>
          <w:b/>
          <w:bCs/>
          <w:lang w:eastAsia="ko-KR"/>
        </w:rPr>
        <w:t>Differential</w:t>
      </w:r>
      <w:r w:rsidR="008A4A5F">
        <w:rPr>
          <w:rFonts w:eastAsiaTheme="minorEastAsia"/>
          <w:b/>
          <w:bCs/>
          <w:lang w:eastAsia="ko-KR"/>
        </w:rPr>
        <w:t>/threshold-based</w:t>
      </w:r>
      <w:r>
        <w:rPr>
          <w:rFonts w:eastAsiaTheme="minorEastAsia"/>
          <w:b/>
          <w:bCs/>
          <w:lang w:eastAsia="ko-KR"/>
        </w:rPr>
        <w:t xml:space="preserve"> reporting of CSI quantities such as CQI, L1-RSRP. </w:t>
      </w:r>
    </w:p>
    <w:p w14:paraId="03A60016" w14:textId="32A3764E" w:rsidR="00EC3DD0" w:rsidRPr="008A4A5F" w:rsidRDefault="00F27A39" w:rsidP="00C92CCB">
      <w:pPr>
        <w:pStyle w:val="ListParagraph"/>
        <w:numPr>
          <w:ilvl w:val="0"/>
          <w:numId w:val="21"/>
        </w:numPr>
        <w:spacing w:line="288" w:lineRule="auto"/>
        <w:ind w:leftChars="0"/>
        <w:jc w:val="both"/>
        <w:rPr>
          <w:rFonts w:eastAsiaTheme="minorEastAsia"/>
          <w:b/>
          <w:bCs/>
          <w:lang w:eastAsia="ko-KR"/>
        </w:rPr>
      </w:pPr>
      <w:r>
        <w:rPr>
          <w:rFonts w:eastAsiaTheme="minorEastAsia"/>
          <w:b/>
          <w:bCs/>
          <w:lang w:eastAsia="ko-KR"/>
        </w:rPr>
        <w:t xml:space="preserve">Reuse DFT basis set and differential/thresholding-based amplitude/phase coefficient </w:t>
      </w:r>
      <w:r w:rsidR="00227FDC">
        <w:rPr>
          <w:rFonts w:eastAsiaTheme="minorEastAsia"/>
          <w:b/>
          <w:bCs/>
          <w:lang w:eastAsia="ko-KR"/>
        </w:rPr>
        <w:t>reporting</w:t>
      </w:r>
      <w:r>
        <w:rPr>
          <w:rFonts w:eastAsiaTheme="minorEastAsia"/>
          <w:b/>
          <w:bCs/>
          <w:lang w:eastAsia="ko-KR"/>
        </w:rPr>
        <w:t xml:space="preserve"> for </w:t>
      </w:r>
      <w:r w:rsidR="008A4A5F">
        <w:rPr>
          <w:rFonts w:eastAsiaTheme="minorEastAsia"/>
          <w:b/>
          <w:bCs/>
          <w:lang w:eastAsia="ko-KR"/>
        </w:rPr>
        <w:t xml:space="preserve">multiple </w:t>
      </w:r>
      <w:r>
        <w:rPr>
          <w:rFonts w:eastAsiaTheme="minorEastAsia"/>
          <w:b/>
          <w:bCs/>
          <w:lang w:eastAsia="ko-KR"/>
        </w:rPr>
        <w:t>PMI reports</w:t>
      </w:r>
      <w:r w:rsidR="008A4A5F">
        <w:rPr>
          <w:rFonts w:eastAsiaTheme="minorEastAsia"/>
          <w:b/>
          <w:bCs/>
          <w:lang w:eastAsia="ko-KR"/>
        </w:rPr>
        <w:t xml:space="preserve"> of the same size</w:t>
      </w:r>
      <w:r w:rsidR="00FA770F">
        <w:rPr>
          <w:rFonts w:eastAsiaTheme="minorEastAsia"/>
          <w:b/>
          <w:bCs/>
          <w:lang w:eastAsia="ko-KR"/>
        </w:rPr>
        <w:t xml:space="preserve"> or </w:t>
      </w:r>
      <w:r w:rsidR="007A587E">
        <w:rPr>
          <w:rFonts w:eastAsiaTheme="minorEastAsia"/>
          <w:b/>
          <w:bCs/>
          <w:lang w:eastAsia="ko-KR"/>
        </w:rPr>
        <w:t>similar</w:t>
      </w:r>
      <w:r w:rsidR="00FA770F">
        <w:rPr>
          <w:rFonts w:eastAsiaTheme="minorEastAsia"/>
          <w:b/>
          <w:bCs/>
          <w:lang w:eastAsia="ko-KR"/>
        </w:rPr>
        <w:t xml:space="preserve"> size</w:t>
      </w:r>
      <w:r w:rsidR="008A4A5F">
        <w:rPr>
          <w:rFonts w:eastAsiaTheme="minorEastAsia"/>
          <w:b/>
          <w:bCs/>
          <w:lang w:eastAsia="ko-KR"/>
        </w:rPr>
        <w:t>.</w:t>
      </w:r>
    </w:p>
    <w:p w14:paraId="7671FFA8" w14:textId="0836730C" w:rsidR="00391DCB" w:rsidRDefault="00091A16" w:rsidP="00091A16">
      <w:pPr>
        <w:spacing w:before="240" w:line="288" w:lineRule="auto"/>
        <w:ind w:firstLine="432"/>
        <w:jc w:val="both"/>
        <w:rPr>
          <w:rFonts w:eastAsiaTheme="minorEastAsia"/>
          <w:lang w:eastAsia="ko-KR"/>
        </w:rPr>
      </w:pPr>
      <w:r w:rsidRPr="00091A16">
        <w:rPr>
          <w:rFonts w:eastAsiaTheme="minorEastAsia"/>
          <w:lang w:eastAsia="ko-KR"/>
        </w:rPr>
        <w:t>To facilitate the decision for determining SD/PD parameters, the network may need to obtain one or multiple CSI reports from a group of UEs</w:t>
      </w:r>
      <w:r w:rsidR="00227FDC">
        <w:rPr>
          <w:rFonts w:eastAsiaTheme="minorEastAsia"/>
          <w:lang w:eastAsia="ko-KR"/>
        </w:rPr>
        <w:t xml:space="preserve"> as assistant information</w:t>
      </w:r>
      <w:r w:rsidRPr="00091A16">
        <w:rPr>
          <w:rFonts w:eastAsiaTheme="minorEastAsia"/>
          <w:lang w:eastAsia="ko-KR"/>
        </w:rPr>
        <w:t xml:space="preserve"> regardless of their connected mode DRX (C-DRX) state. Providing individual signaling that triggers CSI measurement and report to a group of UEs via a UE-specific signaling can be inefficient and lead to excessive signaling overhead. Also, the network may want to trigger such group-based CSI measurement and report only when there is a need, i.e., to perform spatial and power domain parameter adaptations. </w:t>
      </w:r>
    </w:p>
    <w:p w14:paraId="148C88FC" w14:textId="77777777" w:rsidR="000C05F6" w:rsidRPr="00643FC3" w:rsidRDefault="000C05F6" w:rsidP="000C05F6">
      <w:pPr>
        <w:rPr>
          <w:lang w:eastAsia="ko-KR"/>
        </w:rPr>
      </w:pPr>
    </w:p>
    <w:p w14:paraId="6E6FD86D" w14:textId="68B1EC33" w:rsidR="000C05F6" w:rsidRDefault="00495C0A" w:rsidP="00495C0A">
      <w:pPr>
        <w:keepNext/>
      </w:pPr>
      <w:r>
        <w:rPr>
          <w:noProof/>
          <w:lang w:val="en-IN" w:eastAsia="en-IN"/>
        </w:rPr>
        <w:drawing>
          <wp:inline distT="0" distB="0" distL="0" distR="0" wp14:anchorId="351B43D1" wp14:editId="4C02FB68">
            <wp:extent cx="6145481" cy="95596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52150" cy="972557"/>
                    </a:xfrm>
                    <a:prstGeom prst="rect">
                      <a:avLst/>
                    </a:prstGeom>
                    <a:noFill/>
                  </pic:spPr>
                </pic:pic>
              </a:graphicData>
            </a:graphic>
          </wp:inline>
        </w:drawing>
      </w:r>
    </w:p>
    <w:p w14:paraId="53CEC63B" w14:textId="30F260CD" w:rsidR="000C05F6" w:rsidRDefault="000C05F6" w:rsidP="000C05F6">
      <w:pPr>
        <w:pStyle w:val="Caption"/>
        <w:jc w:val="center"/>
        <w:rPr>
          <w:lang w:val="en-GB" w:eastAsia="ko-KR"/>
        </w:rPr>
      </w:pPr>
      <w:bookmarkStart w:id="27" w:name="_Ref131585741"/>
      <w:r>
        <w:t xml:space="preserve">Figure </w:t>
      </w:r>
      <w:r w:rsidR="00E40CDA">
        <w:fldChar w:fldCharType="begin"/>
      </w:r>
      <w:r w:rsidR="00E40CDA">
        <w:instrText xml:space="preserve"> SEQ Figure \* ARABIC </w:instrText>
      </w:r>
      <w:r w:rsidR="00E40CDA">
        <w:fldChar w:fldCharType="separate"/>
      </w:r>
      <w:r w:rsidR="00165A02">
        <w:rPr>
          <w:noProof/>
        </w:rPr>
        <w:t>8</w:t>
      </w:r>
      <w:r w:rsidR="00E40CDA">
        <w:rPr>
          <w:noProof/>
        </w:rPr>
        <w:fldChar w:fldCharType="end"/>
      </w:r>
      <w:bookmarkEnd w:id="27"/>
      <w:r>
        <w:t xml:space="preserve"> </w:t>
      </w:r>
      <w:r w:rsidR="00495C0A">
        <w:t>Indication for multi-CSI measurement and report</w:t>
      </w:r>
    </w:p>
    <w:p w14:paraId="3E97B05B" w14:textId="3EA8AC03" w:rsidR="000C05F6" w:rsidRDefault="000C05F6" w:rsidP="000C05F6">
      <w:pPr>
        <w:rPr>
          <w:lang w:val="en-GB" w:eastAsia="ko-KR"/>
        </w:rPr>
      </w:pPr>
    </w:p>
    <w:p w14:paraId="731D597E" w14:textId="2009B880" w:rsidR="00091A16" w:rsidRPr="00B35B9B" w:rsidRDefault="00091A16" w:rsidP="00B35B9B">
      <w:pPr>
        <w:spacing w:before="240" w:line="288" w:lineRule="auto"/>
        <w:ind w:firstLine="432"/>
        <w:jc w:val="both"/>
        <w:rPr>
          <w:lang w:val="en-GB" w:eastAsia="ko-KR"/>
        </w:rPr>
      </w:pPr>
      <w:r>
        <w:rPr>
          <w:rFonts w:eastAsiaTheme="minorEastAsia"/>
          <w:lang w:eastAsia="ko-KR"/>
        </w:rPr>
        <w:t xml:space="preserve">For instance, </w:t>
      </w:r>
      <w:r w:rsidRPr="00091A16">
        <w:rPr>
          <w:lang w:val="en-GB" w:eastAsia="ko-KR"/>
        </w:rPr>
        <w:t xml:space="preserve">a </w:t>
      </w:r>
      <w:r w:rsidR="00F4041B">
        <w:rPr>
          <w:lang w:val="en-GB" w:eastAsia="ko-KR"/>
        </w:rPr>
        <w:t xml:space="preserve">UE can be provided </w:t>
      </w:r>
      <w:r w:rsidRPr="00091A16">
        <w:rPr>
          <w:lang w:val="en-GB" w:eastAsia="ko-KR"/>
        </w:rPr>
        <w:t>PDCCH monitoring occasions for detecti</w:t>
      </w:r>
      <w:r w:rsidR="00F4041B">
        <w:rPr>
          <w:lang w:val="en-GB" w:eastAsia="ko-KR"/>
        </w:rPr>
        <w:t xml:space="preserve">ng </w:t>
      </w:r>
      <w:r w:rsidRPr="00091A16">
        <w:rPr>
          <w:lang w:val="en-GB" w:eastAsia="ko-KR"/>
        </w:rPr>
        <w:t xml:space="preserve">a </w:t>
      </w:r>
      <w:r>
        <w:rPr>
          <w:lang w:val="en-GB" w:eastAsia="ko-KR"/>
        </w:rPr>
        <w:t xml:space="preserve">UE-group-specific </w:t>
      </w:r>
      <w:r w:rsidRPr="00091A16">
        <w:rPr>
          <w:lang w:val="en-GB" w:eastAsia="ko-KR"/>
        </w:rPr>
        <w:t>DCI format triggering CS</w:t>
      </w:r>
      <w:r w:rsidR="00F4041B">
        <w:rPr>
          <w:lang w:val="en-GB" w:eastAsia="ko-KR"/>
        </w:rPr>
        <w:t xml:space="preserve">I </w:t>
      </w:r>
      <w:r w:rsidRPr="00091A16">
        <w:rPr>
          <w:lang w:val="en-GB" w:eastAsia="ko-KR"/>
        </w:rPr>
        <w:t>measurement and reporting, and corresponding configurations of CSI-RS resources for measurement and CSI reports, including an UL resource</w:t>
      </w:r>
      <w:r w:rsidR="00F4041B">
        <w:rPr>
          <w:lang w:val="en-GB" w:eastAsia="ko-KR"/>
        </w:rPr>
        <w:t xml:space="preserve"> </w:t>
      </w:r>
      <w:r w:rsidRPr="00091A16">
        <w:rPr>
          <w:lang w:val="en-GB" w:eastAsia="ko-KR"/>
        </w:rPr>
        <w:t xml:space="preserve">for transmitting the CSI reports. </w:t>
      </w:r>
      <w:r w:rsidR="00B35B9B">
        <w:rPr>
          <w:lang w:val="en-GB" w:eastAsia="ko-KR"/>
        </w:rPr>
        <w:t>In</w:t>
      </w:r>
      <w:r w:rsidRPr="00091A16">
        <w:rPr>
          <w:lang w:val="en-GB" w:eastAsia="ko-KR"/>
        </w:rPr>
        <w:t xml:space="preserve"> monitor</w:t>
      </w:r>
      <w:r w:rsidR="00B35B9B">
        <w:rPr>
          <w:lang w:val="en-GB" w:eastAsia="ko-KR"/>
        </w:rPr>
        <w:t>ing</w:t>
      </w:r>
      <w:r w:rsidRPr="00091A16">
        <w:rPr>
          <w:lang w:val="en-GB" w:eastAsia="ko-KR"/>
        </w:rPr>
        <w:t xml:space="preserve"> PDCCH to detect a DCI format providing an indication for CSI</w:t>
      </w:r>
      <w:r w:rsidR="00F4041B">
        <w:rPr>
          <w:lang w:val="en-GB" w:eastAsia="ko-KR"/>
        </w:rPr>
        <w:t xml:space="preserve"> </w:t>
      </w:r>
      <w:r w:rsidRPr="00091A16">
        <w:rPr>
          <w:lang w:val="en-GB" w:eastAsia="ko-KR"/>
        </w:rPr>
        <w:t>measurement and reporting</w:t>
      </w:r>
      <w:r w:rsidR="00B35B9B">
        <w:rPr>
          <w:lang w:val="en-GB" w:eastAsia="ko-KR"/>
        </w:rPr>
        <w:t>, a</w:t>
      </w:r>
      <w:r w:rsidRPr="00091A16">
        <w:rPr>
          <w:lang w:val="en-GB" w:eastAsia="ko-KR"/>
        </w:rPr>
        <w:t xml:space="preserve"> UE can be indicated or specified to monitor</w:t>
      </w:r>
      <w:r w:rsidR="00B35B9B">
        <w:rPr>
          <w:lang w:val="en-GB" w:eastAsia="ko-KR"/>
        </w:rPr>
        <w:t xml:space="preserve"> the corresponding</w:t>
      </w:r>
      <w:r w:rsidRPr="00091A16">
        <w:rPr>
          <w:lang w:val="en-GB" w:eastAsia="ko-KR"/>
        </w:rPr>
        <w:t xml:space="preserve"> PDCCH regardless of the UE’s </w:t>
      </w:r>
      <w:r w:rsidR="00B35B9B">
        <w:rPr>
          <w:lang w:val="en-GB" w:eastAsia="ko-KR"/>
        </w:rPr>
        <w:t>C-</w:t>
      </w:r>
      <w:r w:rsidRPr="00091A16">
        <w:rPr>
          <w:lang w:val="en-GB" w:eastAsia="ko-KR"/>
        </w:rPr>
        <w:t xml:space="preserve">DRX state. The configurations for the CSI-RS resources and CSI reports that the UE follows can include a number of hypotheses on </w:t>
      </w:r>
      <w:r w:rsidR="00B35B9B">
        <w:rPr>
          <w:lang w:val="en-GB" w:eastAsia="ko-KR"/>
        </w:rPr>
        <w:t>SD/PD</w:t>
      </w:r>
      <w:r w:rsidRPr="00091A16">
        <w:rPr>
          <w:lang w:val="en-GB" w:eastAsia="ko-KR"/>
        </w:rPr>
        <w:t xml:space="preserve"> adaptations/configurations</w:t>
      </w:r>
      <w:r w:rsidR="00B35B9B">
        <w:rPr>
          <w:lang w:val="en-GB" w:eastAsia="ko-KR"/>
        </w:rPr>
        <w:t xml:space="preserve"> for multi-CSI reporting</w:t>
      </w:r>
      <w:r w:rsidRPr="00091A16">
        <w:rPr>
          <w:lang w:val="en-GB" w:eastAsia="ko-KR"/>
        </w:rPr>
        <w:t xml:space="preserve">. </w:t>
      </w:r>
      <w:r w:rsidR="00B35B9B">
        <w:rPr>
          <w:lang w:val="en-GB" w:eastAsia="ko-KR"/>
        </w:rPr>
        <w:t xml:space="preserve">As illustrated in </w:t>
      </w:r>
      <w:r w:rsidR="00B35B9B">
        <w:rPr>
          <w:lang w:val="en-GB" w:eastAsia="ko-KR"/>
        </w:rPr>
        <w:fldChar w:fldCharType="begin"/>
      </w:r>
      <w:r w:rsidR="00B35B9B">
        <w:rPr>
          <w:lang w:val="en-GB" w:eastAsia="ko-KR"/>
        </w:rPr>
        <w:instrText xml:space="preserve"> REF _Ref131585741 \h </w:instrText>
      </w:r>
      <w:r w:rsidR="00B35B9B">
        <w:rPr>
          <w:lang w:val="en-GB" w:eastAsia="ko-KR"/>
        </w:rPr>
      </w:r>
      <w:r w:rsidR="00B35B9B">
        <w:rPr>
          <w:lang w:val="en-GB" w:eastAsia="ko-KR"/>
        </w:rPr>
        <w:fldChar w:fldCharType="separate"/>
      </w:r>
      <w:r w:rsidR="00B35B9B">
        <w:t xml:space="preserve">Figure </w:t>
      </w:r>
      <w:r w:rsidR="00B35B9B">
        <w:rPr>
          <w:noProof/>
        </w:rPr>
        <w:t>8</w:t>
      </w:r>
      <w:r w:rsidR="00B35B9B">
        <w:rPr>
          <w:lang w:val="en-GB" w:eastAsia="ko-KR"/>
        </w:rPr>
        <w:fldChar w:fldCharType="end"/>
      </w:r>
      <w:r w:rsidR="00B35B9B">
        <w:rPr>
          <w:lang w:val="en-GB" w:eastAsia="ko-KR"/>
        </w:rPr>
        <w:t>, a</w:t>
      </w:r>
      <w:r w:rsidRPr="00091A16">
        <w:rPr>
          <w:lang w:val="en-GB" w:eastAsia="ko-KR"/>
        </w:rPr>
        <w:t xml:space="preserve"> UE receives an indication by DCI to perform CSI</w:t>
      </w:r>
      <w:r w:rsidR="00F4041B">
        <w:rPr>
          <w:lang w:val="en-GB" w:eastAsia="ko-KR"/>
        </w:rPr>
        <w:t xml:space="preserve"> </w:t>
      </w:r>
      <w:r w:rsidRPr="00091A16">
        <w:rPr>
          <w:lang w:val="en-GB" w:eastAsia="ko-KR"/>
        </w:rPr>
        <w:t xml:space="preserve">measurements and reporting according to configurations provided by higher layers. If the UE does not receive an indication by DCI, the UE skips CSI measurement and CSI reporting. </w:t>
      </w:r>
    </w:p>
    <w:p w14:paraId="3315EEEC" w14:textId="3243E5DA" w:rsidR="00B35B9B" w:rsidRDefault="00B35B9B" w:rsidP="00B35B9B">
      <w:pPr>
        <w:spacing w:before="240" w:line="288" w:lineRule="auto"/>
        <w:ind w:firstLine="432"/>
        <w:jc w:val="both"/>
        <w:rPr>
          <w:rFonts w:eastAsiaTheme="minorEastAsia"/>
          <w:b/>
          <w:bCs/>
          <w:lang w:eastAsia="ko-KR"/>
        </w:rPr>
      </w:pPr>
      <w:r w:rsidRPr="00C63509">
        <w:rPr>
          <w:rFonts w:eastAsiaTheme="minorEastAsia"/>
          <w:b/>
          <w:bCs/>
          <w:lang w:eastAsia="ko-KR"/>
        </w:rPr>
        <w:lastRenderedPageBreak/>
        <w:t xml:space="preserve">Proposal </w:t>
      </w:r>
      <w:r>
        <w:rPr>
          <w:rFonts w:eastAsiaTheme="minorEastAsia"/>
          <w:b/>
          <w:bCs/>
          <w:lang w:eastAsia="ko-KR"/>
        </w:rPr>
        <w:t>1</w:t>
      </w:r>
      <w:r w:rsidR="00E41E97">
        <w:rPr>
          <w:rFonts w:eastAsiaTheme="minorEastAsia"/>
          <w:b/>
          <w:bCs/>
          <w:lang w:eastAsia="ko-KR"/>
        </w:rPr>
        <w:t>7</w:t>
      </w:r>
      <w:r w:rsidRPr="00C63509">
        <w:rPr>
          <w:rFonts w:eastAsiaTheme="minorEastAsia"/>
          <w:b/>
          <w:bCs/>
          <w:lang w:eastAsia="ko-KR"/>
        </w:rPr>
        <w:t xml:space="preserve">: </w:t>
      </w:r>
      <w:r>
        <w:rPr>
          <w:rFonts w:eastAsiaTheme="minorEastAsia"/>
          <w:b/>
          <w:bCs/>
          <w:lang w:eastAsia="ko-KR"/>
        </w:rPr>
        <w:t xml:space="preserve">For multi-CSI reporting, </w:t>
      </w:r>
      <w:r w:rsidR="00F4041B">
        <w:rPr>
          <w:rFonts w:eastAsiaTheme="minorEastAsia"/>
          <w:b/>
          <w:bCs/>
          <w:lang w:eastAsia="ko-KR"/>
        </w:rPr>
        <w:t xml:space="preserve">support a mechanism for </w:t>
      </w:r>
      <w:r>
        <w:rPr>
          <w:rFonts w:eastAsiaTheme="minorEastAsia"/>
          <w:b/>
          <w:bCs/>
          <w:lang w:eastAsia="ko-KR"/>
        </w:rPr>
        <w:t xml:space="preserve">a UE </w:t>
      </w:r>
      <w:r w:rsidR="00F4041B">
        <w:rPr>
          <w:rFonts w:eastAsiaTheme="minorEastAsia"/>
          <w:b/>
          <w:bCs/>
          <w:lang w:eastAsia="ko-KR"/>
        </w:rPr>
        <w:t xml:space="preserve">to </w:t>
      </w:r>
      <w:r>
        <w:rPr>
          <w:rFonts w:eastAsiaTheme="minorEastAsia"/>
          <w:b/>
          <w:bCs/>
          <w:lang w:eastAsia="ko-KR"/>
        </w:rPr>
        <w:t xml:space="preserve">perform </w:t>
      </w:r>
      <w:r w:rsidR="00EC1582">
        <w:rPr>
          <w:rFonts w:eastAsiaTheme="minorEastAsia"/>
          <w:b/>
          <w:bCs/>
          <w:lang w:eastAsia="ko-KR"/>
        </w:rPr>
        <w:t xml:space="preserve">CSI measurement and reporting following UE-group-specific DCI indication. Otherwise, the UE skips multi-CSI reporting. </w:t>
      </w:r>
    </w:p>
    <w:p w14:paraId="39D7D2E2" w14:textId="27C1E9E4" w:rsidR="00091A16" w:rsidRDefault="00091A16" w:rsidP="000C05F6">
      <w:pPr>
        <w:rPr>
          <w:lang w:val="en-GB" w:eastAsia="ko-KR"/>
        </w:rPr>
      </w:pPr>
    </w:p>
    <w:p w14:paraId="177F10DF" w14:textId="00B6F4C9" w:rsidR="00165A02" w:rsidRDefault="00165A02" w:rsidP="000C05F6">
      <w:pPr>
        <w:rPr>
          <w:lang w:val="en-GB" w:eastAsia="ko-KR"/>
        </w:rPr>
      </w:pPr>
    </w:p>
    <w:p w14:paraId="366DC901" w14:textId="77777777" w:rsidR="00165A02" w:rsidRDefault="00165A02" w:rsidP="00165A02">
      <w:pPr>
        <w:keepNext/>
        <w:jc w:val="center"/>
      </w:pPr>
      <w:r>
        <w:rPr>
          <w:noProof/>
          <w:lang w:val="en-IN" w:eastAsia="en-IN"/>
        </w:rPr>
        <w:drawing>
          <wp:inline distT="0" distB="0" distL="0" distR="0" wp14:anchorId="0DB2AD7A" wp14:editId="7C6991BC">
            <wp:extent cx="4407408" cy="11887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07408" cy="1188720"/>
                    </a:xfrm>
                    <a:prstGeom prst="rect">
                      <a:avLst/>
                    </a:prstGeom>
                    <a:noFill/>
                  </pic:spPr>
                </pic:pic>
              </a:graphicData>
            </a:graphic>
          </wp:inline>
        </w:drawing>
      </w:r>
    </w:p>
    <w:p w14:paraId="05D97839" w14:textId="6DAA52AE" w:rsidR="00165A02" w:rsidRDefault="00165A02" w:rsidP="00165A02">
      <w:pPr>
        <w:pStyle w:val="Caption"/>
        <w:jc w:val="center"/>
        <w:rPr>
          <w:lang w:val="en-GB" w:eastAsia="ko-KR"/>
        </w:rPr>
      </w:pPr>
      <w:bookmarkStart w:id="28" w:name="_Ref131586332"/>
      <w:r>
        <w:t xml:space="preserve">Figure </w:t>
      </w:r>
      <w:r w:rsidR="00E40CDA">
        <w:fldChar w:fldCharType="begin"/>
      </w:r>
      <w:r w:rsidR="00E40CDA">
        <w:instrText xml:space="preserve"> SEQ Figure \* ARABIC </w:instrText>
      </w:r>
      <w:r w:rsidR="00E40CDA">
        <w:fldChar w:fldCharType="separate"/>
      </w:r>
      <w:r>
        <w:rPr>
          <w:noProof/>
        </w:rPr>
        <w:t>9</w:t>
      </w:r>
      <w:r w:rsidR="00E40CDA">
        <w:rPr>
          <w:noProof/>
        </w:rPr>
        <w:fldChar w:fldCharType="end"/>
      </w:r>
      <w:bookmarkEnd w:id="28"/>
      <w:r>
        <w:t xml:space="preserve"> UE group-specific multi-CSI measurement and report indication</w:t>
      </w:r>
    </w:p>
    <w:p w14:paraId="36969D48" w14:textId="77777777" w:rsidR="00091A16" w:rsidRDefault="00091A16" w:rsidP="00091A16">
      <w:pPr>
        <w:spacing w:before="240" w:line="288" w:lineRule="auto"/>
        <w:ind w:firstLine="432"/>
        <w:jc w:val="both"/>
        <w:rPr>
          <w:rFonts w:eastAsiaTheme="minorEastAsia"/>
          <w:lang w:eastAsia="ko-KR"/>
        </w:rPr>
      </w:pPr>
    </w:p>
    <w:p w14:paraId="61CD655D" w14:textId="318E364D" w:rsidR="00091A16" w:rsidRPr="00EC1582" w:rsidRDefault="00091A16" w:rsidP="00A61C23">
      <w:pPr>
        <w:spacing w:before="240" w:line="288" w:lineRule="auto"/>
        <w:ind w:firstLine="432"/>
        <w:jc w:val="both"/>
        <w:rPr>
          <w:rFonts w:eastAsiaTheme="minorEastAsia"/>
          <w:lang w:eastAsia="ko-KR"/>
        </w:rPr>
      </w:pPr>
      <w:r w:rsidRPr="00091A16">
        <w:rPr>
          <w:rFonts w:eastAsiaTheme="minorEastAsia"/>
          <w:lang w:eastAsia="ko-KR"/>
        </w:rPr>
        <w:t xml:space="preserve">The network may want to collect CSI from a group of UEs sharing a certain property such as those in a particular beam direction or a cell coverage range to facilitate more tailored SD/PD adaptations. </w:t>
      </w:r>
      <w:r w:rsidR="00EC1582">
        <w:rPr>
          <w:rFonts w:eastAsiaTheme="minorEastAsia"/>
          <w:lang w:eastAsia="ko-KR"/>
        </w:rPr>
        <w:fldChar w:fldCharType="begin"/>
      </w:r>
      <w:r w:rsidR="00EC1582">
        <w:rPr>
          <w:rFonts w:eastAsiaTheme="minorEastAsia"/>
          <w:lang w:eastAsia="ko-KR"/>
        </w:rPr>
        <w:instrText xml:space="preserve"> REF _Ref131586332 \h </w:instrText>
      </w:r>
      <w:r w:rsidR="00EC1582">
        <w:rPr>
          <w:rFonts w:eastAsiaTheme="minorEastAsia"/>
          <w:lang w:eastAsia="ko-KR"/>
        </w:rPr>
      </w:r>
      <w:r w:rsidR="00EC1582">
        <w:rPr>
          <w:rFonts w:eastAsiaTheme="minorEastAsia"/>
          <w:lang w:eastAsia="ko-KR"/>
        </w:rPr>
        <w:fldChar w:fldCharType="separate"/>
      </w:r>
      <w:r w:rsidR="00EC1582">
        <w:t xml:space="preserve">Figure </w:t>
      </w:r>
      <w:r w:rsidR="00EC1582">
        <w:rPr>
          <w:noProof/>
        </w:rPr>
        <w:t>9</w:t>
      </w:r>
      <w:r w:rsidR="00EC1582">
        <w:rPr>
          <w:rFonts w:eastAsiaTheme="minorEastAsia"/>
          <w:lang w:eastAsia="ko-KR"/>
        </w:rPr>
        <w:fldChar w:fldCharType="end"/>
      </w:r>
      <w:r w:rsidR="00EC1582">
        <w:rPr>
          <w:rFonts w:eastAsiaTheme="minorEastAsia"/>
          <w:lang w:eastAsia="ko-KR"/>
        </w:rPr>
        <w:t xml:space="preserve"> illustrates examples of possible UE grouping for UE-group-specific indication </w:t>
      </w:r>
      <w:r w:rsidR="000D45E4">
        <w:rPr>
          <w:rFonts w:eastAsiaTheme="minorEastAsia"/>
          <w:lang w:eastAsia="ko-KR"/>
        </w:rPr>
        <w:t>of</w:t>
      </w:r>
      <w:r w:rsidR="00EC1582">
        <w:rPr>
          <w:rFonts w:eastAsiaTheme="minorEastAsia"/>
          <w:lang w:eastAsia="ko-KR"/>
        </w:rPr>
        <w:t xml:space="preserve"> CSI measurement and reporting. </w:t>
      </w:r>
      <w:r w:rsidR="00EC1582" w:rsidRPr="00EC1582">
        <w:rPr>
          <w:lang w:eastAsia="ko-KR"/>
        </w:rPr>
        <w:t>As an example, the network can define a set of UEs along a certain beam direction as one UE group. As another example, the network can define a set of UEs in a certain range from the serving gNB as one UE group. With</w:t>
      </w:r>
      <w:r w:rsidR="00A15BC8">
        <w:rPr>
          <w:lang w:eastAsia="ko-KR"/>
        </w:rPr>
        <w:t xml:space="preserve"> such</w:t>
      </w:r>
      <w:r w:rsidR="00EC1582" w:rsidRPr="00EC1582">
        <w:rPr>
          <w:lang w:eastAsia="ko-KR"/>
        </w:rPr>
        <w:t xml:space="preserve"> UE grouping, the serving gNB can acquire more detailed/specific information in making decisions on adapting SD/PD parameters along a certain beam direction or in a certain cell coverage range as needed.</w:t>
      </w:r>
    </w:p>
    <w:p w14:paraId="5E5DF67D" w14:textId="77777777" w:rsidR="00317783" w:rsidRPr="004B3CEB" w:rsidRDefault="00317783" w:rsidP="00317783">
      <w:pPr>
        <w:rPr>
          <w:lang w:eastAsia="ko-KR"/>
        </w:rPr>
      </w:pPr>
    </w:p>
    <w:p w14:paraId="55C60D40" w14:textId="6198476D" w:rsidR="00317783" w:rsidRPr="00F37C6B" w:rsidRDefault="00317783" w:rsidP="0031778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Beam management enhancement</w:t>
      </w:r>
    </w:p>
    <w:p w14:paraId="6000CC06" w14:textId="77777777" w:rsidR="00317783" w:rsidRPr="00317783" w:rsidRDefault="00317783" w:rsidP="00317783">
      <w:pPr>
        <w:pStyle w:val="ListParagraph"/>
        <w:keepNext/>
        <w:keepLines/>
        <w:numPr>
          <w:ilvl w:val="0"/>
          <w:numId w:val="1"/>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2"/>
          <w:lang w:val="en-GB" w:eastAsia="ko-KR"/>
        </w:rPr>
      </w:pPr>
    </w:p>
    <w:p w14:paraId="355EC64E" w14:textId="77777777" w:rsidR="00F076E9" w:rsidRPr="00F076E9" w:rsidRDefault="00F076E9" w:rsidP="00C92CCB">
      <w:pPr>
        <w:pStyle w:val="ListParagraph"/>
        <w:keepNext/>
        <w:keepLines/>
        <w:numPr>
          <w:ilvl w:val="0"/>
          <w:numId w:val="19"/>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2"/>
          <w:lang w:val="en-GB" w:eastAsia="ko-KR"/>
        </w:rPr>
      </w:pPr>
    </w:p>
    <w:p w14:paraId="03659A29" w14:textId="6C59354D" w:rsidR="000C1C80" w:rsidRPr="00F076E9" w:rsidRDefault="000C1C80" w:rsidP="00F076E9">
      <w:pPr>
        <w:pStyle w:val="Heading2"/>
        <w:rPr>
          <w:sz w:val="28"/>
        </w:rPr>
      </w:pPr>
      <w:r w:rsidRPr="00F076E9">
        <w:rPr>
          <w:sz w:val="28"/>
        </w:rPr>
        <w:t xml:space="preserve">CSI derivation </w:t>
      </w:r>
    </w:p>
    <w:p w14:paraId="2C79CE44" w14:textId="4482CDED" w:rsidR="00A61C23" w:rsidRDefault="00A61C23" w:rsidP="00A61C23">
      <w:pPr>
        <w:spacing w:before="240" w:line="288" w:lineRule="auto"/>
        <w:ind w:firstLine="432"/>
        <w:jc w:val="both"/>
        <w:rPr>
          <w:rFonts w:eastAsiaTheme="minorEastAsia"/>
          <w:lang w:eastAsia="ko-KR"/>
        </w:rPr>
      </w:pPr>
      <w:r w:rsidRPr="006A2C07">
        <w:rPr>
          <w:rFonts w:eastAsiaTheme="minorEastAsia"/>
          <w:lang w:eastAsia="ko-KR"/>
        </w:rPr>
        <w:t>As the network performs</w:t>
      </w:r>
      <w:r w:rsidR="00A15BC8">
        <w:rPr>
          <w:rFonts w:eastAsiaTheme="minorEastAsia"/>
          <w:lang w:eastAsia="ko-KR"/>
        </w:rPr>
        <w:t xml:space="preserve"> Type 2 SD</w:t>
      </w:r>
      <w:r w:rsidRPr="006A2C07">
        <w:rPr>
          <w:rFonts w:eastAsiaTheme="minorEastAsia"/>
          <w:lang w:eastAsia="ko-KR"/>
        </w:rPr>
        <w:t xml:space="preserve"> adaptation, the CSI-RS transmission power can change</w:t>
      </w:r>
      <w:r>
        <w:rPr>
          <w:rFonts w:eastAsiaTheme="minorEastAsia"/>
          <w:lang w:eastAsia="ko-KR"/>
        </w:rPr>
        <w:t xml:space="preserve"> as discussed earlier</w:t>
      </w:r>
      <w:r w:rsidRPr="006A2C07">
        <w:rPr>
          <w:rFonts w:eastAsiaTheme="minorEastAsia"/>
          <w:lang w:eastAsia="ko-KR"/>
        </w:rPr>
        <w:t xml:space="preserve">. </w:t>
      </w:r>
      <w:r>
        <w:rPr>
          <w:rFonts w:eastAsiaTheme="minorEastAsia"/>
          <w:lang w:eastAsia="ko-KR"/>
        </w:rPr>
        <w:t xml:space="preserve">For calculating L1-RSRP, </w:t>
      </w:r>
      <w:r w:rsidRPr="00372017">
        <w:rPr>
          <w:rFonts w:eastAsiaTheme="minorEastAsia"/>
          <w:lang w:eastAsia="ko-KR"/>
        </w:rPr>
        <w:t>CSI</w:t>
      </w:r>
      <w:r>
        <w:rPr>
          <w:rFonts w:eastAsiaTheme="minorEastAsia"/>
          <w:lang w:eastAsia="ko-KR"/>
        </w:rPr>
        <w:t>-RS</w:t>
      </w:r>
      <w:r w:rsidRPr="00372017">
        <w:rPr>
          <w:rFonts w:eastAsiaTheme="minorEastAsia"/>
          <w:lang w:eastAsia="ko-KR"/>
        </w:rPr>
        <w:t xml:space="preserve"> </w:t>
      </w:r>
      <w:r>
        <w:rPr>
          <w:rFonts w:eastAsiaTheme="minorEastAsia"/>
          <w:lang w:eastAsia="ko-KR"/>
        </w:rPr>
        <w:t>can be used</w:t>
      </w:r>
      <w:r w:rsidRPr="00372017">
        <w:rPr>
          <w:rFonts w:eastAsiaTheme="minorEastAsia"/>
          <w:lang w:eastAsia="ko-KR"/>
        </w:rPr>
        <w:t xml:space="preserve"> in addition to secondary synchronization signals</w:t>
      </w:r>
      <w:r>
        <w:rPr>
          <w:rFonts w:eastAsiaTheme="minorEastAsia"/>
          <w:lang w:eastAsia="ko-KR"/>
        </w:rPr>
        <w:t xml:space="preserve"> (SSS). Also, multiple CSI-RS measurements can be accounted for L1-RSRP calculation. For instance, as illustrated in </w:t>
      </w:r>
      <w:r>
        <w:rPr>
          <w:rFonts w:eastAsiaTheme="minorEastAsia"/>
          <w:lang w:eastAsia="ko-KR"/>
        </w:rPr>
        <w:fldChar w:fldCharType="begin"/>
      </w:r>
      <w:r>
        <w:rPr>
          <w:rFonts w:eastAsiaTheme="minorEastAsia"/>
          <w:lang w:eastAsia="ko-KR"/>
        </w:rPr>
        <w:instrText xml:space="preserve"> REF _Ref127283497 \h </w:instrText>
      </w:r>
      <w:r>
        <w:rPr>
          <w:rFonts w:eastAsiaTheme="minorEastAsia"/>
          <w:lang w:eastAsia="ko-KR"/>
        </w:rPr>
      </w:r>
      <w:r>
        <w:rPr>
          <w:rFonts w:eastAsiaTheme="minorEastAsia"/>
          <w:lang w:eastAsia="ko-KR"/>
        </w:rPr>
        <w:fldChar w:fldCharType="separate"/>
      </w:r>
      <w:r w:rsidR="005F0C08">
        <w:t xml:space="preserve">Figure </w:t>
      </w:r>
      <w:r w:rsidR="005F0C08">
        <w:rPr>
          <w:noProof/>
        </w:rPr>
        <w:t>10</w:t>
      </w:r>
      <w:r>
        <w:rPr>
          <w:rFonts w:eastAsiaTheme="minorEastAsia"/>
          <w:lang w:eastAsia="ko-KR"/>
        </w:rPr>
        <w:fldChar w:fldCharType="end"/>
      </w:r>
      <w:r>
        <w:rPr>
          <w:rFonts w:eastAsiaTheme="minorEastAsia"/>
          <w:lang w:eastAsia="ko-KR"/>
        </w:rPr>
        <w:t xml:space="preserve">, </w:t>
      </w:r>
      <w:r w:rsidRPr="00BC42B5">
        <w:t xml:space="preserve">the UE can be configured with </w:t>
      </w:r>
      <w:proofErr w:type="spellStart"/>
      <w:r w:rsidRPr="00BC42B5">
        <w:rPr>
          <w:i/>
        </w:rPr>
        <w:t>timeRestrictionForChannelMeasurements</w:t>
      </w:r>
      <w:proofErr w:type="spellEnd"/>
      <w:r w:rsidRPr="00BC42B5">
        <w:t xml:space="preserve"> </w:t>
      </w:r>
      <w:r>
        <w:t>indicating</w:t>
      </w:r>
      <w:r w:rsidRPr="00BC42B5">
        <w:t xml:space="preserve"> time domain restriction for channel measurements.</w:t>
      </w:r>
      <w:r>
        <w:t xml:space="preserve"> </w:t>
      </w:r>
      <w:r w:rsidRPr="00BC42B5">
        <w:t>If the</w:t>
      </w:r>
      <w:r>
        <w:t xml:space="preserve"> parameter is set </w:t>
      </w:r>
      <w:r w:rsidRPr="00BC42B5">
        <w:t>to "</w:t>
      </w:r>
      <w:proofErr w:type="spellStart"/>
      <w:r w:rsidRPr="00BC42B5">
        <w:rPr>
          <w:i/>
        </w:rPr>
        <w:t>notConfigured</w:t>
      </w:r>
      <w:proofErr w:type="spellEnd"/>
      <w:r w:rsidRPr="00BC42B5">
        <w:t xml:space="preserve">", the UE shall derive the channel measurements for computing L1-RSRP value reported in uplink slot </w:t>
      </w:r>
      <w:r w:rsidRPr="00BC42B5">
        <w:rPr>
          <w:i/>
        </w:rPr>
        <w:t>n</w:t>
      </w:r>
      <w:r w:rsidRPr="00BC42B5">
        <w:t xml:space="preserve"> based on only the SS</w:t>
      </w:r>
      <w:r>
        <w:t>S</w:t>
      </w:r>
      <w:r w:rsidRPr="00BC42B5">
        <w:t xml:space="preserve"> or NZP CSI-RS, no later than the CSI reference resource associated with the CSI resource setting.</w:t>
      </w:r>
      <w:r>
        <w:t xml:space="preserve"> </w:t>
      </w:r>
      <w:r w:rsidRPr="00BC42B5">
        <w:t>If the</w:t>
      </w:r>
      <w:r>
        <w:t xml:space="preserve"> parameter is set to </w:t>
      </w:r>
      <w:r w:rsidRPr="00BC42B5">
        <w:t>"</w:t>
      </w:r>
      <w:r w:rsidRPr="00BC42B5">
        <w:rPr>
          <w:i/>
        </w:rPr>
        <w:t>Configured</w:t>
      </w:r>
      <w:r w:rsidRPr="00BC42B5">
        <w:t xml:space="preserve">", the UE shall derive the channel measurements for computing L1-RSRP reported in uplink slot </w:t>
      </w:r>
      <w:r w:rsidRPr="00BC42B5">
        <w:rPr>
          <w:i/>
        </w:rPr>
        <w:t>n</w:t>
      </w:r>
      <w:r w:rsidRPr="00BC42B5">
        <w:t xml:space="preserve"> based on only the most recent, no later than the CSI reference resource, occasion of SS</w:t>
      </w:r>
      <w:r>
        <w:t>S</w:t>
      </w:r>
      <w:r w:rsidRPr="00BC42B5">
        <w:t xml:space="preserve"> or NZP CSI-RS associated with the CSI resource setting.</w:t>
      </w:r>
      <w:r>
        <w:t xml:space="preserve"> Computing other CSI report quantities such as CQI, can be similarly understood. </w:t>
      </w:r>
    </w:p>
    <w:p w14:paraId="57EAC15F" w14:textId="77777777" w:rsidR="00A61C23" w:rsidRPr="00F74C49" w:rsidRDefault="00A61C23" w:rsidP="00A61C23">
      <w:pPr>
        <w:spacing w:before="240" w:line="288" w:lineRule="auto"/>
        <w:ind w:firstLine="432"/>
        <w:jc w:val="both"/>
        <w:rPr>
          <w:rFonts w:eastAsiaTheme="minorEastAsia"/>
          <w:lang w:eastAsia="ko-KR"/>
        </w:rPr>
      </w:pPr>
    </w:p>
    <w:p w14:paraId="64093BF7" w14:textId="77777777" w:rsidR="00A61C23" w:rsidRDefault="00A61C23" w:rsidP="00A61C23">
      <w:pPr>
        <w:keepNext/>
        <w:jc w:val="center"/>
      </w:pPr>
      <w:r>
        <w:rPr>
          <w:noProof/>
          <w:lang w:val="en-IN" w:eastAsia="en-IN"/>
        </w:rPr>
        <w:drawing>
          <wp:inline distT="0" distB="0" distL="0" distR="0" wp14:anchorId="02B2A592" wp14:editId="1A86894D">
            <wp:extent cx="3749040" cy="141732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49040" cy="1417320"/>
                    </a:xfrm>
                    <a:prstGeom prst="rect">
                      <a:avLst/>
                    </a:prstGeom>
                    <a:noFill/>
                  </pic:spPr>
                </pic:pic>
              </a:graphicData>
            </a:graphic>
          </wp:inline>
        </w:drawing>
      </w:r>
    </w:p>
    <w:p w14:paraId="514E667E" w14:textId="77777777" w:rsidR="00A61C23" w:rsidRDefault="00A61C23" w:rsidP="00A61C23">
      <w:pPr>
        <w:pStyle w:val="Caption"/>
        <w:jc w:val="center"/>
        <w:rPr>
          <w:lang w:val="en-GB" w:eastAsia="ko-KR"/>
        </w:rPr>
      </w:pPr>
      <w:bookmarkStart w:id="29" w:name="_Ref127283497"/>
      <w:r>
        <w:t xml:space="preserve">Figure </w:t>
      </w:r>
      <w:r w:rsidR="00E40CDA">
        <w:fldChar w:fldCharType="begin"/>
      </w:r>
      <w:r w:rsidR="00E40CDA">
        <w:instrText xml:space="preserve"> SEQ Figure \* ARABIC </w:instrText>
      </w:r>
      <w:r w:rsidR="00E40CDA">
        <w:fldChar w:fldCharType="separate"/>
      </w:r>
      <w:r>
        <w:rPr>
          <w:noProof/>
        </w:rPr>
        <w:t>10</w:t>
      </w:r>
      <w:r w:rsidR="00E40CDA">
        <w:rPr>
          <w:noProof/>
        </w:rPr>
        <w:fldChar w:fldCharType="end"/>
      </w:r>
      <w:bookmarkEnd w:id="29"/>
      <w:r>
        <w:t xml:space="preserve"> A</w:t>
      </w:r>
      <w:r w:rsidRPr="00E07A66">
        <w:t xml:space="preserve"> configuration of time domain channel measurement restriction</w:t>
      </w:r>
    </w:p>
    <w:p w14:paraId="47BEE1F7" w14:textId="77777777" w:rsidR="00A61C23" w:rsidRDefault="00A61C23" w:rsidP="00A61C23">
      <w:pPr>
        <w:spacing w:before="240" w:line="288" w:lineRule="auto"/>
        <w:ind w:firstLine="432"/>
        <w:jc w:val="both"/>
      </w:pPr>
    </w:p>
    <w:p w14:paraId="00EF93AE" w14:textId="1367F67C" w:rsidR="00A61C23" w:rsidRDefault="00A15BC8" w:rsidP="00A61C23">
      <w:pPr>
        <w:spacing w:before="240" w:line="288" w:lineRule="auto"/>
        <w:ind w:firstLine="432"/>
        <w:jc w:val="both"/>
      </w:pPr>
      <w:r>
        <w:lastRenderedPageBreak/>
        <w:t xml:space="preserve">One can consider always restricting the measurement to the most recent resource associated with the CSI resource setting for Rel-18 NES UE. This, however, induces inability to average out noise variations over multiple measurement occasions, which degrades the CSI reporting accuracy. </w:t>
      </w:r>
      <w:r w:rsidR="00A61C23">
        <w:t xml:space="preserve">Therefore, when the UE is not configured with time restriction for channel measurements, </w:t>
      </w:r>
      <w:bookmarkStart w:id="30" w:name="_Hlk131621313"/>
      <w:r w:rsidR="00A61C23">
        <w:t xml:space="preserve">there is a need for signaling to the UE </w:t>
      </w:r>
      <w:r>
        <w:t>a</w:t>
      </w:r>
      <w:r w:rsidR="00A61C23" w:rsidRPr="00463FF4">
        <w:rPr>
          <w:rFonts w:hint="eastAsia"/>
        </w:rPr>
        <w:t xml:space="preserve"> change in the </w:t>
      </w:r>
      <w:r w:rsidR="00A61C23">
        <w:t xml:space="preserve">CSI-RS </w:t>
      </w:r>
      <w:r w:rsidR="00A61C23" w:rsidRPr="00463FF4">
        <w:rPr>
          <w:rFonts w:hint="eastAsia"/>
        </w:rPr>
        <w:t>transmission power</w:t>
      </w:r>
      <w:r w:rsidR="00A61C23">
        <w:t xml:space="preserve"> </w:t>
      </w:r>
      <w:r w:rsidR="00A61C23" w:rsidRPr="00463FF4">
        <w:rPr>
          <w:rFonts w:hint="eastAsia"/>
        </w:rPr>
        <w:t xml:space="preserve">along with parameters </w:t>
      </w:r>
      <w:r w:rsidR="00A61C23">
        <w:t>indicating</w:t>
      </w:r>
      <w:r w:rsidR="00A61C23" w:rsidRPr="00463FF4">
        <w:rPr>
          <w:rFonts w:hint="eastAsia"/>
        </w:rPr>
        <w:t xml:space="preserve"> transmission power offsets</w:t>
      </w:r>
      <w:r w:rsidR="00A61C23">
        <w:t xml:space="preserve"> to prevent erroneous averaging over multiple measurements</w:t>
      </w:r>
      <w:bookmarkEnd w:id="30"/>
      <w:r w:rsidR="00A61C23">
        <w:t>.</w:t>
      </w:r>
    </w:p>
    <w:p w14:paraId="1667B00B" w14:textId="450576B2" w:rsidR="000A13EA" w:rsidRPr="000A13EA" w:rsidRDefault="000A13EA" w:rsidP="000A13EA">
      <w:pPr>
        <w:spacing w:before="240" w:line="288" w:lineRule="auto"/>
        <w:ind w:firstLine="432"/>
        <w:jc w:val="both"/>
        <w:rPr>
          <w:rFonts w:eastAsiaTheme="minorEastAsia"/>
          <w:b/>
          <w:bCs/>
          <w:lang w:eastAsia="ko-KR"/>
        </w:rPr>
      </w:pPr>
      <w:r>
        <w:rPr>
          <w:rFonts w:eastAsiaTheme="minorEastAsia"/>
          <w:b/>
          <w:bCs/>
          <w:lang w:eastAsia="ko-KR"/>
        </w:rPr>
        <w:t>Observation</w:t>
      </w:r>
      <w:r w:rsidRPr="00C63509">
        <w:rPr>
          <w:rFonts w:eastAsiaTheme="minorEastAsia"/>
          <w:b/>
          <w:bCs/>
          <w:lang w:eastAsia="ko-KR"/>
        </w:rPr>
        <w:t xml:space="preserve"> </w:t>
      </w:r>
      <w:r>
        <w:rPr>
          <w:rFonts w:eastAsiaTheme="minorEastAsia"/>
          <w:b/>
          <w:bCs/>
          <w:lang w:eastAsia="ko-KR"/>
        </w:rPr>
        <w:t>10</w:t>
      </w:r>
      <w:r w:rsidRPr="00C63509">
        <w:rPr>
          <w:rFonts w:eastAsiaTheme="minorEastAsia"/>
          <w:b/>
          <w:bCs/>
          <w:lang w:eastAsia="ko-KR"/>
        </w:rPr>
        <w:t>:</w:t>
      </w:r>
      <w:r>
        <w:rPr>
          <w:rFonts w:eastAsiaTheme="minorEastAsia"/>
          <w:b/>
          <w:bCs/>
          <w:lang w:eastAsia="ko-KR"/>
        </w:rPr>
        <w:t xml:space="preserve"> T</w:t>
      </w:r>
      <w:r w:rsidRPr="000A13EA">
        <w:rPr>
          <w:rFonts w:eastAsiaTheme="minorEastAsia"/>
          <w:b/>
          <w:bCs/>
          <w:lang w:eastAsia="ko-KR"/>
        </w:rPr>
        <w:t xml:space="preserve">here is a need for signaling a change in the CSI-RS transmission power along with </w:t>
      </w:r>
      <w:r w:rsidR="007D228A">
        <w:rPr>
          <w:rFonts w:eastAsiaTheme="minorEastAsia"/>
          <w:b/>
          <w:bCs/>
          <w:lang w:eastAsia="ko-KR"/>
        </w:rPr>
        <w:t>an updated power level to UEs</w:t>
      </w:r>
      <w:r w:rsidRPr="000A13EA">
        <w:rPr>
          <w:rFonts w:eastAsiaTheme="minorEastAsia"/>
          <w:b/>
          <w:bCs/>
          <w:lang w:eastAsia="ko-KR"/>
        </w:rPr>
        <w:t xml:space="preserve"> to prevent </w:t>
      </w:r>
      <w:r w:rsidR="007D228A">
        <w:rPr>
          <w:rFonts w:eastAsiaTheme="minorEastAsia"/>
          <w:b/>
          <w:bCs/>
          <w:lang w:eastAsia="ko-KR"/>
        </w:rPr>
        <w:t xml:space="preserve">an </w:t>
      </w:r>
      <w:r w:rsidRPr="000A13EA">
        <w:rPr>
          <w:rFonts w:eastAsiaTheme="minorEastAsia"/>
          <w:b/>
          <w:bCs/>
          <w:lang w:eastAsia="ko-KR"/>
        </w:rPr>
        <w:t>erroneous averaging over multiple measurements</w:t>
      </w:r>
      <w:r w:rsidR="007D228A">
        <w:rPr>
          <w:rFonts w:eastAsiaTheme="minorEastAsia"/>
          <w:b/>
          <w:bCs/>
          <w:lang w:eastAsia="ko-KR"/>
        </w:rPr>
        <w:t xml:space="preserve">. </w:t>
      </w:r>
      <w:r w:rsidRPr="000A13EA">
        <w:rPr>
          <w:rFonts w:eastAsiaTheme="minorEastAsia"/>
          <w:b/>
          <w:bCs/>
          <w:lang w:eastAsia="ko-KR"/>
        </w:rPr>
        <w:t xml:space="preserve"> </w:t>
      </w:r>
    </w:p>
    <w:p w14:paraId="1CA977C1" w14:textId="2E452DFD" w:rsidR="000C1C80" w:rsidRDefault="00A61C23" w:rsidP="00A61C23">
      <w:pPr>
        <w:spacing w:before="240" w:line="288" w:lineRule="auto"/>
        <w:ind w:firstLine="432"/>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1</w:t>
      </w:r>
      <w:r w:rsidR="00E41E97">
        <w:rPr>
          <w:rFonts w:eastAsiaTheme="minorEastAsia"/>
          <w:b/>
          <w:bCs/>
          <w:lang w:eastAsia="ko-KR"/>
        </w:rPr>
        <w:t>8</w:t>
      </w:r>
      <w:r w:rsidRPr="00C63509">
        <w:rPr>
          <w:rFonts w:eastAsiaTheme="minorEastAsia"/>
          <w:b/>
          <w:bCs/>
          <w:lang w:eastAsia="ko-KR"/>
        </w:rPr>
        <w:t xml:space="preserve">: </w:t>
      </w:r>
      <w:r w:rsidR="00A15BC8">
        <w:rPr>
          <w:rFonts w:eastAsiaTheme="minorEastAsia"/>
          <w:b/>
          <w:bCs/>
          <w:lang w:eastAsia="ko-KR"/>
        </w:rPr>
        <w:t>Introduce a</w:t>
      </w:r>
      <w:r>
        <w:rPr>
          <w:rFonts w:eastAsiaTheme="minorEastAsia"/>
          <w:b/>
          <w:bCs/>
          <w:lang w:eastAsia="ko-KR"/>
        </w:rPr>
        <w:t xml:space="preserve"> signaling mechanism for indicating CSI-RS transmission power change for CSI calculation.</w:t>
      </w:r>
      <w:r w:rsidDel="00AE3F55">
        <w:rPr>
          <w:rFonts w:eastAsiaTheme="minorEastAsia"/>
          <w:b/>
          <w:bCs/>
          <w:lang w:eastAsia="ko-KR"/>
        </w:rPr>
        <w:t xml:space="preserve"> </w:t>
      </w:r>
    </w:p>
    <w:p w14:paraId="423F60C1" w14:textId="77777777" w:rsidR="000A13EA" w:rsidRPr="00A61C23" w:rsidRDefault="000A13EA" w:rsidP="00A61C23">
      <w:pPr>
        <w:spacing w:before="240" w:line="288" w:lineRule="auto"/>
        <w:ind w:firstLine="432"/>
        <w:jc w:val="both"/>
        <w:rPr>
          <w:rFonts w:eastAsiaTheme="minorEastAsia"/>
          <w:b/>
          <w:bCs/>
          <w:lang w:eastAsia="ko-KR"/>
        </w:rPr>
      </w:pPr>
    </w:p>
    <w:p w14:paraId="06AA9FC4" w14:textId="158EA03C" w:rsidR="00372017" w:rsidRPr="00A61C23" w:rsidRDefault="00A61C23" w:rsidP="00A61C23">
      <w:pPr>
        <w:pStyle w:val="Heading2"/>
        <w:rPr>
          <w:sz w:val="28"/>
        </w:rPr>
      </w:pPr>
      <w:r>
        <w:rPr>
          <w:sz w:val="28"/>
        </w:rPr>
        <w:t>Enhancement to beam failure detection and recovery</w:t>
      </w:r>
      <w:r w:rsidR="00317783" w:rsidRPr="003D4538">
        <w:rPr>
          <w:sz w:val="28"/>
        </w:rPr>
        <w:t xml:space="preserve"> </w:t>
      </w:r>
    </w:p>
    <w:p w14:paraId="4E8779FD" w14:textId="1643508C" w:rsidR="004A08EC" w:rsidRPr="006A2C07" w:rsidRDefault="00643FC3" w:rsidP="009F2B97">
      <w:pPr>
        <w:spacing w:before="240" w:line="288" w:lineRule="auto"/>
        <w:ind w:firstLine="432"/>
        <w:jc w:val="both"/>
        <w:rPr>
          <w:rFonts w:eastAsiaTheme="minorEastAsia"/>
          <w:lang w:eastAsia="ko-KR"/>
        </w:rPr>
      </w:pPr>
      <w:r w:rsidRPr="006A2C07">
        <w:rPr>
          <w:rFonts w:eastAsiaTheme="minorEastAsia"/>
          <w:lang w:eastAsia="ko-KR"/>
        </w:rPr>
        <w:t>A UE can experience beam failure and/or radio link failure if the cell coverage becomes weak due to</w:t>
      </w:r>
      <w:r w:rsidR="007440FD">
        <w:rPr>
          <w:rFonts w:eastAsiaTheme="minorEastAsia"/>
          <w:lang w:eastAsia="ko-KR"/>
        </w:rPr>
        <w:t xml:space="preserve"> </w:t>
      </w:r>
      <w:r w:rsidRPr="006A2C07">
        <w:rPr>
          <w:rFonts w:eastAsiaTheme="minorEastAsia"/>
          <w:lang w:eastAsia="ko-KR"/>
        </w:rPr>
        <w:t xml:space="preserve">transmission power reduction, while the UE is unable to complete a beam switching or handover. </w:t>
      </w:r>
      <w:bookmarkStart w:id="31" w:name="_Hlk131621532"/>
      <w:r w:rsidRPr="006A2C07">
        <w:rPr>
          <w:rFonts w:eastAsiaTheme="minorEastAsia"/>
          <w:lang w:eastAsia="ko-KR"/>
        </w:rPr>
        <w:t xml:space="preserve">Therefore, there is a need for identifying </w:t>
      </w:r>
      <w:r w:rsidR="002A77C5">
        <w:rPr>
          <w:rFonts w:eastAsiaTheme="minorEastAsia"/>
          <w:lang w:eastAsia="ko-KR"/>
        </w:rPr>
        <w:t>an</w:t>
      </w:r>
      <w:r w:rsidRPr="006A2C07">
        <w:rPr>
          <w:rFonts w:eastAsiaTheme="minorEastAsia"/>
          <w:lang w:eastAsia="ko-KR"/>
        </w:rPr>
        <w:t xml:space="preserve"> impact of power reduction on the beam/cell coverage</w:t>
      </w:r>
      <w:r w:rsidR="00285EE4">
        <w:rPr>
          <w:rFonts w:eastAsiaTheme="minorEastAsia"/>
          <w:lang w:eastAsia="ko-KR"/>
        </w:rPr>
        <w:t>, prior to perform adjustment,</w:t>
      </w:r>
      <w:r w:rsidRPr="006A2C07">
        <w:rPr>
          <w:rFonts w:eastAsiaTheme="minorEastAsia"/>
          <w:lang w:eastAsia="ko-KR"/>
        </w:rPr>
        <w:t xml:space="preserve"> to avoid </w:t>
      </w:r>
      <w:r w:rsidR="00285EE4">
        <w:rPr>
          <w:rFonts w:eastAsiaTheme="minorEastAsia"/>
          <w:lang w:eastAsia="ko-KR"/>
        </w:rPr>
        <w:t xml:space="preserve">any </w:t>
      </w:r>
      <w:r w:rsidRPr="006A2C07">
        <w:rPr>
          <w:rFonts w:eastAsiaTheme="minorEastAsia"/>
          <w:lang w:eastAsia="ko-KR"/>
        </w:rPr>
        <w:t>potential CSI-RS and/or PDSCH power adjustment that may result in beam and/or radio link failure</w:t>
      </w:r>
      <w:bookmarkEnd w:id="31"/>
      <w:r w:rsidRPr="006A2C07">
        <w:rPr>
          <w:rFonts w:eastAsiaTheme="minorEastAsia"/>
          <w:lang w:eastAsia="ko-KR"/>
        </w:rPr>
        <w:t>.</w:t>
      </w:r>
    </w:p>
    <w:p w14:paraId="6CB8511F" w14:textId="760D10BD" w:rsidR="00643FC3" w:rsidRDefault="00643FC3" w:rsidP="005D6C89">
      <w:pPr>
        <w:rPr>
          <w:lang w:eastAsia="ko-KR"/>
        </w:rPr>
      </w:pPr>
    </w:p>
    <w:p w14:paraId="6E481F6A" w14:textId="77777777" w:rsidR="00643FC3" w:rsidRPr="00643FC3" w:rsidRDefault="00643FC3" w:rsidP="005D6C89">
      <w:pPr>
        <w:rPr>
          <w:lang w:eastAsia="ko-KR"/>
        </w:rPr>
      </w:pPr>
    </w:p>
    <w:p w14:paraId="612312E3" w14:textId="7ED8E89B" w:rsidR="00895BB8" w:rsidRDefault="00BA4BD8" w:rsidP="00895BB8">
      <w:pPr>
        <w:keepNext/>
        <w:jc w:val="center"/>
      </w:pPr>
      <w:r>
        <w:rPr>
          <w:noProof/>
          <w:lang w:val="en-IN" w:eastAsia="en-IN"/>
        </w:rPr>
        <w:drawing>
          <wp:inline distT="0" distB="0" distL="0" distR="0" wp14:anchorId="134CD075" wp14:editId="62608EB9">
            <wp:extent cx="4407408" cy="5760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07408" cy="576072"/>
                    </a:xfrm>
                    <a:prstGeom prst="rect">
                      <a:avLst/>
                    </a:prstGeom>
                    <a:noFill/>
                  </pic:spPr>
                </pic:pic>
              </a:graphicData>
            </a:graphic>
          </wp:inline>
        </w:drawing>
      </w:r>
    </w:p>
    <w:p w14:paraId="72434DB9" w14:textId="69946118" w:rsidR="009F2B97" w:rsidRDefault="00895BB8" w:rsidP="009F2B97">
      <w:pPr>
        <w:pStyle w:val="Caption"/>
        <w:jc w:val="center"/>
      </w:pPr>
      <w:bookmarkStart w:id="32" w:name="_Ref127284998"/>
      <w:r>
        <w:t xml:space="preserve">Figure </w:t>
      </w:r>
      <w:r w:rsidR="00E40CDA">
        <w:fldChar w:fldCharType="begin"/>
      </w:r>
      <w:r w:rsidR="00E40CDA">
        <w:instrText xml:space="preserve"> SEQ Figure \* ARABIC </w:instrText>
      </w:r>
      <w:r w:rsidR="00E40CDA">
        <w:fldChar w:fldCharType="separate"/>
      </w:r>
      <w:r w:rsidR="00165A02">
        <w:rPr>
          <w:noProof/>
        </w:rPr>
        <w:t>11</w:t>
      </w:r>
      <w:r w:rsidR="00E40CDA">
        <w:rPr>
          <w:noProof/>
        </w:rPr>
        <w:fldChar w:fldCharType="end"/>
      </w:r>
      <w:bookmarkEnd w:id="32"/>
      <w:r>
        <w:t xml:space="preserve"> A</w:t>
      </w:r>
      <w:r w:rsidRPr="002D4483">
        <w:t>n example cell/beam coverage reduction due to transmission power adjustment</w:t>
      </w:r>
    </w:p>
    <w:p w14:paraId="52934C60" w14:textId="77777777" w:rsidR="009F2B97" w:rsidRPr="009F2B97" w:rsidRDefault="009F2B97" w:rsidP="009F2B97">
      <w:pPr>
        <w:rPr>
          <w:lang w:val="en-GB" w:eastAsia="ko-KR"/>
        </w:rPr>
      </w:pPr>
    </w:p>
    <w:p w14:paraId="1B09945E" w14:textId="0AD3ED86" w:rsidR="009F2B97" w:rsidRDefault="009F2B97" w:rsidP="002A77C5">
      <w:pPr>
        <w:spacing w:before="240" w:after="0" w:line="288" w:lineRule="auto"/>
        <w:ind w:firstLine="432"/>
        <w:jc w:val="both"/>
      </w:pPr>
      <w:r>
        <w:fldChar w:fldCharType="begin"/>
      </w:r>
      <w:r>
        <w:instrText xml:space="preserve"> REF _Ref127284998 \h </w:instrText>
      </w:r>
      <w:r>
        <w:fldChar w:fldCharType="separate"/>
      </w:r>
      <w:r w:rsidR="00A61C23">
        <w:t xml:space="preserve">Figure </w:t>
      </w:r>
      <w:r w:rsidR="00A61C23">
        <w:rPr>
          <w:noProof/>
        </w:rPr>
        <w:t>11</w:t>
      </w:r>
      <w:r>
        <w:fldChar w:fldCharType="end"/>
      </w:r>
      <w:r>
        <w:t xml:space="preserve"> illustrates an occurrence of beam and/or radio link failure at a cell edge UE </w:t>
      </w:r>
      <w:r w:rsidRPr="00907D85">
        <w:t xml:space="preserve">due to </w:t>
      </w:r>
      <w:r>
        <w:t xml:space="preserve">a CSI-RS </w:t>
      </w:r>
      <w:r w:rsidRPr="00907D85">
        <w:t>transmission power</w:t>
      </w:r>
      <w:r>
        <w:t xml:space="preserve"> reduction. </w:t>
      </w:r>
      <w:r w:rsidR="007950C9">
        <w:t>In the legacy system,</w:t>
      </w:r>
      <w:r w:rsidRPr="009F2B97">
        <w:t xml:space="preserve"> </w:t>
      </w:r>
      <w:r w:rsidR="007950C9">
        <w:t>a</w:t>
      </w:r>
      <w:r w:rsidRPr="009F2B97">
        <w:t xml:space="preserve"> UE is provided from a serving gNB by a higher layer signaling Radio Link Monitoring Reference Signal (RLM-RS) resources, which can be SSB, CSI-RS, or a combination of </w:t>
      </w:r>
      <w:r w:rsidR="007950C9">
        <w:t>them</w:t>
      </w:r>
      <w:r w:rsidRPr="009F2B97">
        <w:t xml:space="preserve">, </w:t>
      </w:r>
      <w:r w:rsidR="007950C9">
        <w:t>for</w:t>
      </w:r>
      <w:r w:rsidRPr="009F2B97">
        <w:t xml:space="preserve"> a beam failure detection purpose, an RLM purpose, or both. </w:t>
      </w:r>
      <w:r w:rsidR="007950C9">
        <w:t xml:space="preserve">If the </w:t>
      </w:r>
      <w:r w:rsidR="007950C9" w:rsidRPr="009F2B97">
        <w:t>serving gNB does not configure any reference signals as RLM-RS</w:t>
      </w:r>
      <w:r w:rsidR="007950C9">
        <w:t>, the UE</w:t>
      </w:r>
      <w:r w:rsidR="007950C9" w:rsidRPr="009F2B97">
        <w:t xml:space="preserve"> implicitly assume</w:t>
      </w:r>
      <w:r w:rsidR="007950C9">
        <w:t xml:space="preserve">s </w:t>
      </w:r>
      <w:r w:rsidR="007950C9" w:rsidRPr="009F2B97">
        <w:t xml:space="preserve">the RSs linked to active TCI states for the CORESET that the UE is monitoring to receive the PDCCH </w:t>
      </w:r>
      <w:r w:rsidR="007950C9">
        <w:t xml:space="preserve">as RLM-RS. </w:t>
      </w:r>
      <w:r w:rsidR="007950C9">
        <w:rPr>
          <w:rFonts w:eastAsiaTheme="minorEastAsia"/>
          <w:lang w:eastAsia="ko-KR"/>
        </w:rPr>
        <w:t xml:space="preserve">To prevent a detrimental power adaptation either on CSI-RS or PDSCH due Type 2 SD or PD adaptations, a UE can be provided a candidate set of </w:t>
      </w:r>
      <w:r w:rsidR="007950C9">
        <w:t xml:space="preserve">hypothetical power offset values to the actual RLM-RS transmission power and the UE can be indicated to </w:t>
      </w:r>
      <w:r w:rsidR="007950C9">
        <w:rPr>
          <w:rFonts w:eastAsiaTheme="minorEastAsia"/>
          <w:lang w:eastAsia="ko-KR"/>
        </w:rPr>
        <w:t xml:space="preserve">send </w:t>
      </w:r>
      <w:r w:rsidR="007950C9">
        <w:t xml:space="preserve">hypothetical beam failure and/or radio link failure (RLF) reports for the indicated power offset values. </w:t>
      </w:r>
      <w:r w:rsidR="002A77C5">
        <w:t>Hypothetical beam failure and/or RLF reports can be in terms of</w:t>
      </w:r>
    </w:p>
    <w:p w14:paraId="2A413D03" w14:textId="45356076" w:rsidR="002A77C5" w:rsidRPr="002A77C5" w:rsidRDefault="002A77C5" w:rsidP="00C92CCB">
      <w:pPr>
        <w:pStyle w:val="ListParagraph"/>
        <w:numPr>
          <w:ilvl w:val="0"/>
          <w:numId w:val="22"/>
        </w:numPr>
        <w:spacing w:before="120" w:after="0" w:line="288" w:lineRule="auto"/>
        <w:ind w:leftChars="0"/>
        <w:jc w:val="both"/>
      </w:pPr>
      <w:r w:rsidRPr="002A77C5">
        <w:t>RSRP, RSRQ, or SINR</w:t>
      </w:r>
    </w:p>
    <w:p w14:paraId="23CE5F74" w14:textId="1A816922" w:rsidR="002A77C5" w:rsidRPr="002A77C5" w:rsidRDefault="002A77C5" w:rsidP="00C92CCB">
      <w:pPr>
        <w:pStyle w:val="ListParagraph"/>
        <w:numPr>
          <w:ilvl w:val="0"/>
          <w:numId w:val="22"/>
        </w:numPr>
        <w:spacing w:before="120" w:after="0" w:line="288" w:lineRule="auto"/>
        <w:ind w:leftChars="0"/>
        <w:jc w:val="both"/>
      </w:pPr>
      <w:r>
        <w:t>H</w:t>
      </w:r>
      <w:r w:rsidRPr="002A77C5">
        <w:t>ypothetical PDCCH BLER for the corresponding RLM-RS</w:t>
      </w:r>
      <w:r>
        <w:t xml:space="preserve">, i.e., </w:t>
      </w:r>
      <w:r w:rsidRPr="002A77C5">
        <w:t xml:space="preserve">CSI-RS. </w:t>
      </w:r>
    </w:p>
    <w:p w14:paraId="2954978D" w14:textId="59A00D8F" w:rsidR="002A77C5" w:rsidRPr="007950C9" w:rsidRDefault="002A77C5" w:rsidP="00C92CCB">
      <w:pPr>
        <w:pStyle w:val="ListParagraph"/>
        <w:numPr>
          <w:ilvl w:val="0"/>
          <w:numId w:val="22"/>
        </w:numPr>
        <w:spacing w:before="120" w:line="288" w:lineRule="auto"/>
        <w:ind w:leftChars="0"/>
        <w:jc w:val="both"/>
      </w:pPr>
      <w:r>
        <w:t>H</w:t>
      </w:r>
      <w:r w:rsidRPr="002A77C5">
        <w:t>ypothetical occurrence of ‘Beam Failure Instance’ or ‘Out-of-Sync’ with configured RLM-RSs and with indicated power offset values.</w:t>
      </w:r>
    </w:p>
    <w:p w14:paraId="13D99996" w14:textId="03F3BD94" w:rsidR="002A77C5" w:rsidRDefault="002A77C5" w:rsidP="009F2B97">
      <w:pPr>
        <w:spacing w:before="240" w:line="288" w:lineRule="auto"/>
        <w:ind w:firstLine="432"/>
        <w:jc w:val="both"/>
        <w:rPr>
          <w:rFonts w:eastAsiaTheme="minorEastAsia"/>
          <w:b/>
          <w:bCs/>
          <w:lang w:eastAsia="ko-KR"/>
        </w:rPr>
      </w:pPr>
      <w:r>
        <w:rPr>
          <w:rFonts w:eastAsiaTheme="minorEastAsia"/>
          <w:b/>
          <w:bCs/>
          <w:lang w:eastAsia="ko-KR"/>
        </w:rPr>
        <w:t>Observation 11: T</w:t>
      </w:r>
      <w:r w:rsidRPr="002A77C5">
        <w:rPr>
          <w:rFonts w:eastAsiaTheme="minorEastAsia"/>
          <w:b/>
          <w:bCs/>
          <w:lang w:eastAsia="ko-KR"/>
        </w:rPr>
        <w:t xml:space="preserve">here is a need for identifying an impact of </w:t>
      </w:r>
      <w:r>
        <w:rPr>
          <w:rFonts w:eastAsiaTheme="minorEastAsia"/>
          <w:b/>
          <w:bCs/>
          <w:lang w:eastAsia="ko-KR"/>
        </w:rPr>
        <w:t xml:space="preserve">SD/PD adaptation </w:t>
      </w:r>
      <w:r w:rsidRPr="002A77C5">
        <w:rPr>
          <w:rFonts w:eastAsiaTheme="minorEastAsia"/>
          <w:b/>
          <w:bCs/>
          <w:lang w:eastAsia="ko-KR"/>
        </w:rPr>
        <w:t>on the beam/cell coverage</w:t>
      </w:r>
      <w:r>
        <w:rPr>
          <w:rFonts w:eastAsiaTheme="minorEastAsia"/>
          <w:b/>
          <w:bCs/>
          <w:lang w:eastAsia="ko-KR"/>
        </w:rPr>
        <w:t xml:space="preserve"> </w:t>
      </w:r>
      <w:r w:rsidRPr="002A77C5">
        <w:rPr>
          <w:rFonts w:eastAsiaTheme="minorEastAsia"/>
          <w:b/>
          <w:bCs/>
          <w:lang w:eastAsia="ko-KR"/>
        </w:rPr>
        <w:t xml:space="preserve">prior to perform adjustment to avoid any potential </w:t>
      </w:r>
      <w:r>
        <w:rPr>
          <w:rFonts w:eastAsiaTheme="minorEastAsia"/>
          <w:b/>
          <w:bCs/>
          <w:lang w:eastAsia="ko-KR"/>
        </w:rPr>
        <w:t>adaptation</w:t>
      </w:r>
      <w:r w:rsidRPr="002A77C5">
        <w:rPr>
          <w:rFonts w:eastAsiaTheme="minorEastAsia"/>
          <w:b/>
          <w:bCs/>
          <w:lang w:eastAsia="ko-KR"/>
        </w:rPr>
        <w:t xml:space="preserve"> that may result in beam and/or radio link failure</w:t>
      </w:r>
      <w:r>
        <w:rPr>
          <w:rFonts w:eastAsiaTheme="minorEastAsia"/>
          <w:b/>
          <w:bCs/>
          <w:lang w:eastAsia="ko-KR"/>
        </w:rPr>
        <w:t>.</w:t>
      </w:r>
    </w:p>
    <w:p w14:paraId="598D8BD3" w14:textId="7A5E79BC" w:rsidR="009F2B97" w:rsidRDefault="009F2B97" w:rsidP="009F2B97">
      <w:pPr>
        <w:spacing w:before="240" w:line="288" w:lineRule="auto"/>
        <w:ind w:firstLine="432"/>
        <w:jc w:val="both"/>
        <w:rPr>
          <w:rFonts w:eastAsiaTheme="minorEastAsia"/>
          <w:b/>
          <w:bCs/>
          <w:lang w:eastAsia="ko-KR"/>
        </w:rPr>
      </w:pPr>
      <w:r w:rsidRPr="00C63509">
        <w:rPr>
          <w:rFonts w:eastAsiaTheme="minorEastAsia"/>
          <w:b/>
          <w:bCs/>
          <w:lang w:eastAsia="ko-KR"/>
        </w:rPr>
        <w:t xml:space="preserve">Proposal </w:t>
      </w:r>
      <w:r w:rsidR="00A61C23">
        <w:rPr>
          <w:rFonts w:eastAsiaTheme="minorEastAsia"/>
          <w:b/>
          <w:bCs/>
          <w:lang w:eastAsia="ko-KR"/>
        </w:rPr>
        <w:t>1</w:t>
      </w:r>
      <w:r w:rsidR="00E41E97">
        <w:rPr>
          <w:rFonts w:eastAsiaTheme="minorEastAsia"/>
          <w:b/>
          <w:bCs/>
          <w:lang w:eastAsia="ko-KR"/>
        </w:rPr>
        <w:t>9</w:t>
      </w:r>
      <w:r w:rsidRPr="00C63509">
        <w:rPr>
          <w:rFonts w:eastAsiaTheme="minorEastAsia"/>
          <w:b/>
          <w:bCs/>
          <w:lang w:eastAsia="ko-KR"/>
        </w:rPr>
        <w:t xml:space="preserve">: </w:t>
      </w:r>
      <w:r>
        <w:rPr>
          <w:rFonts w:eastAsiaTheme="minorEastAsia"/>
          <w:b/>
          <w:bCs/>
          <w:lang w:eastAsia="ko-KR"/>
        </w:rPr>
        <w:t xml:space="preserve">Specify </w:t>
      </w:r>
      <w:r w:rsidR="002C3843">
        <w:rPr>
          <w:rFonts w:eastAsiaTheme="minorEastAsia"/>
          <w:b/>
          <w:bCs/>
          <w:lang w:eastAsia="ko-KR"/>
        </w:rPr>
        <w:t xml:space="preserve">a solution for preventing beam failure and/or RLF due to potential </w:t>
      </w:r>
      <w:r w:rsidR="002A77C5">
        <w:rPr>
          <w:rFonts w:eastAsiaTheme="minorEastAsia"/>
          <w:b/>
          <w:bCs/>
          <w:lang w:eastAsia="ko-KR"/>
        </w:rPr>
        <w:t>SD/PD</w:t>
      </w:r>
      <w:r w:rsidR="002C3843">
        <w:rPr>
          <w:rFonts w:eastAsiaTheme="minorEastAsia"/>
          <w:b/>
          <w:bCs/>
          <w:lang w:eastAsia="ko-KR"/>
        </w:rPr>
        <w:t xml:space="preserve"> adaptation, e.g., </w:t>
      </w:r>
      <w:r w:rsidR="002C3843" w:rsidRPr="002C3843">
        <w:rPr>
          <w:rFonts w:eastAsiaTheme="minorEastAsia"/>
          <w:b/>
          <w:bCs/>
          <w:lang w:eastAsia="ko-KR"/>
        </w:rPr>
        <w:t xml:space="preserve">hypothetical beam failure and/or </w:t>
      </w:r>
      <w:r w:rsidR="002C3843">
        <w:rPr>
          <w:rFonts w:eastAsiaTheme="minorEastAsia"/>
          <w:b/>
          <w:bCs/>
          <w:lang w:eastAsia="ko-KR"/>
        </w:rPr>
        <w:t>RLF</w:t>
      </w:r>
      <w:r w:rsidR="002C3843" w:rsidRPr="002C3843">
        <w:rPr>
          <w:rFonts w:eastAsiaTheme="minorEastAsia"/>
          <w:b/>
          <w:bCs/>
          <w:lang w:eastAsia="ko-KR"/>
        </w:rPr>
        <w:t xml:space="preserve"> reports</w:t>
      </w:r>
      <w:r w:rsidR="002C3843">
        <w:rPr>
          <w:rFonts w:eastAsiaTheme="minorEastAsia"/>
          <w:b/>
          <w:bCs/>
          <w:lang w:eastAsia="ko-KR"/>
        </w:rPr>
        <w:t xml:space="preserve"> for the indicated hypothetical power offset values</w:t>
      </w:r>
      <w:r>
        <w:rPr>
          <w:rFonts w:eastAsiaTheme="minorEastAsia"/>
          <w:b/>
          <w:bCs/>
          <w:lang w:eastAsia="ko-KR"/>
        </w:rPr>
        <w:t xml:space="preserve">. </w:t>
      </w:r>
    </w:p>
    <w:p w14:paraId="7EBE88DF" w14:textId="5FD9AD37" w:rsidR="00895BB8" w:rsidRPr="00950323" w:rsidRDefault="00F81DA9" w:rsidP="00950323">
      <w:pPr>
        <w:spacing w:before="240" w:line="288" w:lineRule="auto"/>
        <w:ind w:firstLine="432"/>
        <w:jc w:val="both"/>
        <w:rPr>
          <w:lang w:eastAsia="ko-KR"/>
        </w:rPr>
      </w:pPr>
      <w:r>
        <w:t>In the legacy system,</w:t>
      </w:r>
      <w:r w:rsidRPr="009F2B97">
        <w:t xml:space="preserve"> </w:t>
      </w:r>
      <w:r w:rsidR="00164456">
        <w:t xml:space="preserve">a UE </w:t>
      </w:r>
      <w:r w:rsidR="00950323">
        <w:t xml:space="preserve">can be </w:t>
      </w:r>
      <w:r w:rsidR="00FE23BE">
        <w:t>explicitly or implicitly provided</w:t>
      </w:r>
      <w:r w:rsidR="00950323">
        <w:t xml:space="preserve"> </w:t>
      </w:r>
      <w:r w:rsidR="00164456">
        <w:t>with a RS set (</w:t>
      </w:r>
      <w:r w:rsidR="00164456" w:rsidRPr="00950323">
        <w:rPr>
          <w:i/>
          <w:iCs/>
        </w:rPr>
        <w:t>q</w:t>
      </w:r>
      <w:r w:rsidR="00164456" w:rsidRPr="00950323">
        <w:rPr>
          <w:vertAlign w:val="subscript"/>
        </w:rPr>
        <w:t>0</w:t>
      </w:r>
      <w:r w:rsidR="00164456">
        <w:t xml:space="preserve">) </w:t>
      </w:r>
      <w:r w:rsidR="00950323">
        <w:t xml:space="preserve">for beam failure detection, and </w:t>
      </w:r>
      <w:r w:rsidR="002A5279">
        <w:t xml:space="preserve">explicitly provided with </w:t>
      </w:r>
      <w:r w:rsidR="00164456">
        <w:t xml:space="preserve">a </w:t>
      </w:r>
      <w:r w:rsidR="00950323">
        <w:t>RS set (</w:t>
      </w:r>
      <w:r w:rsidR="00950323" w:rsidRPr="00950323">
        <w:rPr>
          <w:i/>
          <w:iCs/>
        </w:rPr>
        <w:t>q</w:t>
      </w:r>
      <w:r w:rsidR="00950323" w:rsidRPr="00950323">
        <w:rPr>
          <w:vertAlign w:val="subscript"/>
        </w:rPr>
        <w:t>1</w:t>
      </w:r>
      <w:r w:rsidR="00950323">
        <w:t>) for candidate be</w:t>
      </w:r>
      <w:r w:rsidR="00950323" w:rsidRPr="00450F17">
        <w:t>am identification</w:t>
      </w:r>
      <w:r w:rsidRPr="00450F17">
        <w:t xml:space="preserve">. </w:t>
      </w:r>
      <w:r w:rsidR="00FE23BE" w:rsidRPr="00450F17">
        <w:t xml:space="preserve">If </w:t>
      </w:r>
      <w:r w:rsidR="00D76A33" w:rsidRPr="002A5279">
        <w:t xml:space="preserve">gNB performs </w:t>
      </w:r>
      <w:r w:rsidR="00FE23BE" w:rsidRPr="002A5279">
        <w:t>fast spatial adaptation</w:t>
      </w:r>
      <w:r w:rsidR="00D76A33" w:rsidRPr="002A5279">
        <w:t xml:space="preserve"> </w:t>
      </w:r>
      <w:r w:rsidR="00720388">
        <w:t>for</w:t>
      </w:r>
      <w:r w:rsidR="00D76A33" w:rsidRPr="002A5279">
        <w:t xml:space="preserve"> </w:t>
      </w:r>
      <w:r w:rsidR="00AB71CF">
        <w:t>energy saving</w:t>
      </w:r>
      <w:r w:rsidR="00D76A33" w:rsidRPr="002A5279">
        <w:t>, the RRC configured</w:t>
      </w:r>
      <w:r w:rsidR="00D76A33" w:rsidRPr="00720388">
        <w:t xml:space="preserve"> </w:t>
      </w:r>
      <w:r w:rsidR="00D76A33" w:rsidRPr="00720388">
        <w:rPr>
          <w:i/>
          <w:iCs/>
        </w:rPr>
        <w:t>q</w:t>
      </w:r>
      <w:r w:rsidR="00D76A33" w:rsidRPr="00720388">
        <w:rPr>
          <w:vertAlign w:val="subscript"/>
        </w:rPr>
        <w:t>0</w:t>
      </w:r>
      <w:r w:rsidR="00D76A33" w:rsidRPr="008B2FA7">
        <w:t>,</w:t>
      </w:r>
      <w:r w:rsidR="00D76A33" w:rsidRPr="00AB71CF">
        <w:t xml:space="preserve"> </w:t>
      </w:r>
      <w:r w:rsidR="00D76A33" w:rsidRPr="00AB71CF">
        <w:rPr>
          <w:i/>
          <w:iCs/>
        </w:rPr>
        <w:t>q</w:t>
      </w:r>
      <w:r w:rsidR="00D76A33" w:rsidRPr="00AB71CF">
        <w:rPr>
          <w:vertAlign w:val="subscript"/>
        </w:rPr>
        <w:t xml:space="preserve">1 </w:t>
      </w:r>
      <w:r w:rsidR="00D76A33" w:rsidRPr="00AB71CF">
        <w:rPr>
          <w:lang w:eastAsia="ko-KR"/>
        </w:rPr>
        <w:t xml:space="preserve">may not be able to update in time which may result in incorrect detection of beam </w:t>
      </w:r>
      <w:r w:rsidR="00D76A33" w:rsidRPr="00AB71CF">
        <w:rPr>
          <w:lang w:eastAsia="ko-KR"/>
        </w:rPr>
        <w:lastRenderedPageBreak/>
        <w:t>failure or candidate beam.</w:t>
      </w:r>
      <w:r w:rsidR="00D76A33" w:rsidRPr="00450F17">
        <w:rPr>
          <w:lang w:eastAsia="ko-KR"/>
        </w:rPr>
        <w:t xml:space="preserve"> To solve this, </w:t>
      </w:r>
      <w:r w:rsidR="00450F17" w:rsidRPr="00450F17">
        <w:rPr>
          <w:lang w:eastAsia="ko-KR"/>
        </w:rPr>
        <w:t>one solution is to enable fast s</w:t>
      </w:r>
      <w:r w:rsidR="00450F17" w:rsidRPr="00450F17">
        <w:rPr>
          <w:rFonts w:eastAsiaTheme="minorEastAsia"/>
          <w:lang w:eastAsia="ko-KR"/>
        </w:rPr>
        <w:t xml:space="preserve">witch/update of </w:t>
      </w:r>
      <w:r w:rsidR="00450F17" w:rsidRPr="00450F17">
        <w:rPr>
          <w:i/>
          <w:iCs/>
        </w:rPr>
        <w:t>q</w:t>
      </w:r>
      <w:r w:rsidR="00450F17" w:rsidRPr="00450F17">
        <w:rPr>
          <w:vertAlign w:val="subscript"/>
        </w:rPr>
        <w:t>0</w:t>
      </w:r>
      <w:r w:rsidR="00450F17" w:rsidRPr="00450F17">
        <w:rPr>
          <w:rFonts w:eastAsiaTheme="minorEastAsia"/>
          <w:lang w:eastAsia="ko-KR"/>
        </w:rPr>
        <w:t xml:space="preserve"> and/or </w:t>
      </w:r>
      <w:r w:rsidR="00450F17" w:rsidRPr="00450F17">
        <w:rPr>
          <w:i/>
          <w:iCs/>
        </w:rPr>
        <w:t>q</w:t>
      </w:r>
      <w:r w:rsidR="00450F17" w:rsidRPr="00450F17">
        <w:rPr>
          <w:vertAlign w:val="subscript"/>
        </w:rPr>
        <w:t>1</w:t>
      </w:r>
      <w:r w:rsidR="00720388">
        <w:rPr>
          <w:rFonts w:eastAsiaTheme="minorEastAsia"/>
          <w:lang w:eastAsia="ko-KR"/>
        </w:rPr>
        <w:t xml:space="preserve"> </w:t>
      </w:r>
      <w:r w:rsidR="008B2FA7">
        <w:rPr>
          <w:rFonts w:eastAsiaTheme="minorEastAsia"/>
          <w:lang w:eastAsia="ko-KR"/>
        </w:rPr>
        <w:t xml:space="preserve">to </w:t>
      </w:r>
      <w:r w:rsidR="00720388">
        <w:rPr>
          <w:rFonts w:eastAsiaTheme="minorEastAsia"/>
          <w:lang w:eastAsia="ko-KR"/>
        </w:rPr>
        <w:t>adapt with the spatial adaptation of gNB.</w:t>
      </w:r>
    </w:p>
    <w:p w14:paraId="20B43B8D" w14:textId="72C09056" w:rsidR="00440600" w:rsidRPr="00440600" w:rsidRDefault="00440600" w:rsidP="00440600">
      <w:pPr>
        <w:spacing w:before="240" w:line="288" w:lineRule="auto"/>
        <w:ind w:firstLine="432"/>
        <w:jc w:val="both"/>
        <w:rPr>
          <w:rFonts w:eastAsiaTheme="minorEastAsia"/>
          <w:b/>
          <w:bCs/>
          <w:lang w:eastAsia="ko-KR"/>
        </w:rPr>
      </w:pPr>
      <w:r w:rsidRPr="00C63509">
        <w:rPr>
          <w:rFonts w:eastAsiaTheme="minorEastAsia"/>
          <w:b/>
          <w:bCs/>
          <w:lang w:eastAsia="ko-KR"/>
        </w:rPr>
        <w:t xml:space="preserve">Proposal </w:t>
      </w:r>
      <w:r w:rsidR="00E41E97">
        <w:rPr>
          <w:rFonts w:eastAsiaTheme="minorEastAsia"/>
          <w:b/>
          <w:bCs/>
          <w:lang w:eastAsia="ko-KR"/>
        </w:rPr>
        <w:t>20</w:t>
      </w:r>
      <w:r w:rsidRPr="00C63509">
        <w:rPr>
          <w:rFonts w:eastAsiaTheme="minorEastAsia"/>
          <w:b/>
          <w:bCs/>
          <w:lang w:eastAsia="ko-KR"/>
        </w:rPr>
        <w:t xml:space="preserve">: </w:t>
      </w:r>
      <w:r>
        <w:rPr>
          <w:rFonts w:eastAsiaTheme="minorEastAsia"/>
          <w:b/>
          <w:bCs/>
          <w:lang w:eastAsia="ko-KR"/>
        </w:rPr>
        <w:t xml:space="preserve">Specify a solution </w:t>
      </w:r>
      <w:r w:rsidR="001A43D9" w:rsidRPr="00950323">
        <w:rPr>
          <w:rFonts w:eastAsiaTheme="minorEastAsia"/>
          <w:b/>
          <w:bCs/>
          <w:lang w:eastAsia="ko-KR"/>
        </w:rPr>
        <w:t xml:space="preserve">to </w:t>
      </w:r>
      <w:r w:rsidR="00993C2B" w:rsidRPr="00950323">
        <w:rPr>
          <w:rFonts w:eastAsiaTheme="minorEastAsia" w:hint="eastAsia"/>
          <w:b/>
          <w:bCs/>
          <w:lang w:eastAsia="ko-KR"/>
        </w:rPr>
        <w:t>enhance</w:t>
      </w:r>
      <w:r w:rsidR="00993C2B">
        <w:rPr>
          <w:rFonts w:eastAsiaTheme="minorEastAsia"/>
          <w:b/>
          <w:bCs/>
          <w:lang w:eastAsia="ko-KR"/>
        </w:rPr>
        <w:t xml:space="preserve"> </w:t>
      </w:r>
      <w:r w:rsidR="00993C2B" w:rsidRPr="00950323">
        <w:rPr>
          <w:rFonts w:eastAsiaTheme="minorEastAsia" w:hint="eastAsia"/>
          <w:b/>
          <w:bCs/>
          <w:lang w:eastAsia="ko-KR"/>
        </w:rPr>
        <w:t>beam</w:t>
      </w:r>
      <w:r w:rsidR="00993C2B">
        <w:rPr>
          <w:rFonts w:eastAsiaTheme="minorEastAsia"/>
          <w:b/>
          <w:bCs/>
          <w:lang w:eastAsia="ko-KR"/>
        </w:rPr>
        <w:t xml:space="preserve"> </w:t>
      </w:r>
      <w:r w:rsidR="00993C2B" w:rsidRPr="00950323">
        <w:rPr>
          <w:rFonts w:eastAsiaTheme="minorEastAsia" w:hint="eastAsia"/>
          <w:b/>
          <w:bCs/>
          <w:lang w:eastAsia="ko-KR"/>
        </w:rPr>
        <w:t>failure</w:t>
      </w:r>
      <w:r w:rsidR="00476511">
        <w:rPr>
          <w:rFonts w:eastAsiaTheme="minorEastAsia"/>
          <w:b/>
          <w:bCs/>
          <w:lang w:eastAsia="ko-KR"/>
        </w:rPr>
        <w:t xml:space="preserve"> recovery</w:t>
      </w:r>
      <w:r w:rsidR="00993C2B">
        <w:rPr>
          <w:rFonts w:eastAsiaTheme="minorEastAsia"/>
          <w:b/>
          <w:bCs/>
          <w:lang w:eastAsia="ko-KR"/>
        </w:rPr>
        <w:t xml:space="preserve"> </w:t>
      </w:r>
      <w:r w:rsidR="00993C2B" w:rsidRPr="00950323">
        <w:rPr>
          <w:rFonts w:eastAsiaTheme="minorEastAsia" w:hint="eastAsia"/>
          <w:b/>
          <w:bCs/>
          <w:lang w:eastAsia="ko-KR"/>
        </w:rPr>
        <w:t>procedure</w:t>
      </w:r>
      <w:r>
        <w:rPr>
          <w:rFonts w:eastAsiaTheme="minorEastAsia"/>
          <w:b/>
          <w:bCs/>
          <w:lang w:eastAsia="ko-KR"/>
        </w:rPr>
        <w:t xml:space="preserve">, e.g., </w:t>
      </w:r>
      <w:r w:rsidR="001A43D9">
        <w:rPr>
          <w:rFonts w:eastAsiaTheme="minorEastAsia"/>
          <w:b/>
          <w:bCs/>
          <w:lang w:eastAsia="ko-KR"/>
        </w:rPr>
        <w:t>switch</w:t>
      </w:r>
      <w:r w:rsidR="00143A51">
        <w:rPr>
          <w:rFonts w:eastAsiaTheme="minorEastAsia"/>
          <w:b/>
          <w:bCs/>
          <w:lang w:eastAsia="ko-KR"/>
        </w:rPr>
        <w:t>/update</w:t>
      </w:r>
      <w:r w:rsidR="001A43D9">
        <w:rPr>
          <w:rFonts w:eastAsiaTheme="minorEastAsia"/>
          <w:b/>
          <w:bCs/>
          <w:lang w:eastAsia="ko-KR"/>
        </w:rPr>
        <w:t xml:space="preserve"> of RS set for beam failure detection</w:t>
      </w:r>
      <w:r w:rsidR="00476511">
        <w:rPr>
          <w:rFonts w:eastAsiaTheme="minorEastAsia"/>
          <w:b/>
          <w:bCs/>
          <w:lang w:eastAsia="ko-KR"/>
        </w:rPr>
        <w:t xml:space="preserve"> and that </w:t>
      </w:r>
      <w:r w:rsidR="001A43D9">
        <w:rPr>
          <w:rFonts w:eastAsiaTheme="minorEastAsia"/>
          <w:b/>
          <w:bCs/>
          <w:lang w:eastAsia="ko-KR"/>
        </w:rPr>
        <w:t>for candidate beam identification</w:t>
      </w:r>
      <w:r w:rsidR="00476511">
        <w:rPr>
          <w:rFonts w:eastAsiaTheme="minorEastAsia"/>
          <w:b/>
          <w:bCs/>
          <w:lang w:eastAsia="ko-KR"/>
        </w:rPr>
        <w:t xml:space="preserve"> according to the network adaptation</w:t>
      </w:r>
      <w:r>
        <w:rPr>
          <w:rFonts w:eastAsiaTheme="minorEastAsia"/>
          <w:b/>
          <w:bCs/>
          <w:lang w:eastAsia="ko-KR"/>
        </w:rPr>
        <w:t>.</w:t>
      </w:r>
    </w:p>
    <w:p w14:paraId="60A97BF4" w14:textId="77777777" w:rsidR="00440600" w:rsidRPr="009F2B97" w:rsidRDefault="00440600" w:rsidP="005D6C89">
      <w:pPr>
        <w:rPr>
          <w:lang w:eastAsia="ko-KR"/>
        </w:rPr>
      </w:pPr>
    </w:p>
    <w:p w14:paraId="1E6E943C" w14:textId="30E56075" w:rsidR="002B42BE" w:rsidRDefault="00B0622E" w:rsidP="002B42B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Interaction with cell DTX/DRX</w:t>
      </w:r>
      <w:r w:rsidR="00477B91">
        <w:rPr>
          <w:szCs w:val="20"/>
          <w:lang w:val="en-US"/>
        </w:rPr>
        <w:t xml:space="preserve"> </w:t>
      </w:r>
    </w:p>
    <w:p w14:paraId="28207473" w14:textId="77777777" w:rsidR="00317783" w:rsidRPr="00317783" w:rsidRDefault="00317783" w:rsidP="00317783">
      <w:pPr>
        <w:pStyle w:val="ListParagraph"/>
        <w:keepNext/>
        <w:keepLines/>
        <w:numPr>
          <w:ilvl w:val="0"/>
          <w:numId w:val="1"/>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2"/>
          <w:lang w:val="en-GB" w:eastAsia="ko-KR"/>
        </w:rPr>
      </w:pPr>
    </w:p>
    <w:p w14:paraId="4F0682E6" w14:textId="77777777" w:rsidR="00317783" w:rsidRPr="00317783" w:rsidRDefault="00317783" w:rsidP="00317783">
      <w:pPr>
        <w:pStyle w:val="ListParagraph"/>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934B5B1" w14:textId="77777777" w:rsidR="00317783" w:rsidRPr="00317783" w:rsidRDefault="00317783" w:rsidP="00317783">
      <w:pPr>
        <w:pStyle w:val="ListParagraph"/>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227278A8" w14:textId="66EDCE00" w:rsidR="00A950F1" w:rsidRPr="00596C95" w:rsidRDefault="00A950F1" w:rsidP="00596C95">
      <w:pPr>
        <w:spacing w:before="240" w:line="288" w:lineRule="auto"/>
        <w:ind w:firstLine="432"/>
        <w:jc w:val="both"/>
      </w:pPr>
      <w:r w:rsidRPr="00596C95">
        <w:t xml:space="preserve">In the parallel agenda item 9.7.2, </w:t>
      </w:r>
      <w:r w:rsidR="00CD1396" w:rsidRPr="00596C95">
        <w:t>cell DTX/DRX</w:t>
      </w:r>
      <w:r w:rsidRPr="00596C95">
        <w:t xml:space="preserve"> for </w:t>
      </w:r>
      <w:r w:rsidR="001322E3">
        <w:t xml:space="preserve">network energy saving </w:t>
      </w:r>
      <w:r w:rsidRPr="00596C95">
        <w:t xml:space="preserve">is under discussion. The </w:t>
      </w:r>
      <w:r w:rsidR="001322E3">
        <w:t xml:space="preserve">main </w:t>
      </w:r>
      <w:r w:rsidRPr="00596C95">
        <w:t>goal of spatial and power</w:t>
      </w:r>
      <w:r w:rsidR="001322E3">
        <w:t xml:space="preserve"> domain</w:t>
      </w:r>
      <w:r w:rsidRPr="00596C95">
        <w:t xml:space="preserve"> enhancement</w:t>
      </w:r>
      <w:r w:rsidR="001322E3">
        <w:t>s</w:t>
      </w:r>
      <w:r w:rsidRPr="00596C95">
        <w:t xml:space="preserve"> is to convey spatial and/or power</w:t>
      </w:r>
      <w:r w:rsidR="001322E3">
        <w:t xml:space="preserve"> domain network operation</w:t>
      </w:r>
      <w:r w:rsidRPr="00596C95">
        <w:t xml:space="preserve"> parameters to UE for CSI acquisition or beam management. These parameters may be associated with their applicable time domain resource or </w:t>
      </w:r>
      <w:r w:rsidR="009E11ED">
        <w:t>serving cell</w:t>
      </w:r>
      <w:r w:rsidRPr="00596C95">
        <w:t xml:space="preserve">(s). Considering that cell DTX/DRX indication may also be associated with time domain resource or </w:t>
      </w:r>
      <w:r w:rsidR="009E11ED">
        <w:t>serving cell</w:t>
      </w:r>
      <w:r w:rsidRPr="00596C95">
        <w:t>(s), the interaction of them should be considered.</w:t>
      </w:r>
    </w:p>
    <w:p w14:paraId="1C8B8AB8" w14:textId="0F1EEC2A" w:rsidR="00A950F1" w:rsidRPr="00596C95" w:rsidRDefault="009E11ED" w:rsidP="00596C95">
      <w:pPr>
        <w:spacing w:before="240" w:line="288" w:lineRule="auto"/>
        <w:ind w:firstLine="432"/>
        <w:jc w:val="both"/>
      </w:pPr>
      <w:r>
        <w:t>T</w:t>
      </w:r>
      <w:r w:rsidR="00A950F1" w:rsidRPr="00596C95">
        <w:t xml:space="preserve">here </w:t>
      </w:r>
      <w:r>
        <w:t>could be</w:t>
      </w:r>
      <w:r w:rsidR="00A950F1" w:rsidRPr="00596C95">
        <w:t xml:space="preserve"> two different ways for the interaction: 1) joint indication</w:t>
      </w:r>
      <w:r>
        <w:t xml:space="preserve"> or</w:t>
      </w:r>
      <w:r w:rsidR="00A950F1" w:rsidRPr="00596C95">
        <w:t xml:space="preserve"> 2) separate indication. For joint indication, cell DTX/DRX and spatial/power </w:t>
      </w:r>
      <w:r w:rsidR="00114E14">
        <w:t xml:space="preserve">domain network operation </w:t>
      </w:r>
      <w:r w:rsidR="00A950F1" w:rsidRPr="00596C95">
        <w:t>parameters are</w:t>
      </w:r>
      <w:r>
        <w:t xml:space="preserve"> jointly</w:t>
      </w:r>
      <w:r w:rsidR="00A950F1" w:rsidRPr="00596C95">
        <w:t xml:space="preserve"> indicated </w:t>
      </w:r>
      <w:r>
        <w:t>via</w:t>
      </w:r>
      <w:r w:rsidR="00A950F1" w:rsidRPr="00596C95">
        <w:t xml:space="preserve"> </w:t>
      </w:r>
      <w:r w:rsidR="00114E14">
        <w:t>single</w:t>
      </w:r>
      <w:r w:rsidR="00A950F1" w:rsidRPr="00596C95">
        <w:t xml:space="preserve"> signaling </w:t>
      </w:r>
      <w:r>
        <w:t>involving</w:t>
      </w:r>
      <w:r w:rsidR="00A950F1" w:rsidRPr="00596C95">
        <w:t xml:space="preserve"> potential combinations between parameters. This way can save signaling overhead but with less flexibility. For separate indication, cell DTX/DRX and spatial/power</w:t>
      </w:r>
      <w:r w:rsidR="00114E14">
        <w:t xml:space="preserve"> domain network operation</w:t>
      </w:r>
      <w:r w:rsidR="00A950F1" w:rsidRPr="00596C95">
        <w:t xml:space="preserve"> parameters are indicated independently. </w:t>
      </w:r>
      <w:r w:rsidR="002E3E8A" w:rsidRPr="00596C95">
        <w:t>This way is more flexible but requires more signaling. In the case of separate indication, it is necessary to consider the handling between spatial/power</w:t>
      </w:r>
      <w:r w:rsidR="00114E14">
        <w:t xml:space="preserve"> domain network operation</w:t>
      </w:r>
      <w:r w:rsidR="002E3E8A" w:rsidRPr="00596C95">
        <w:t xml:space="preserve"> parameter indication and cell DTX/DRX</w:t>
      </w:r>
      <w:r w:rsidR="00114E14">
        <w:t xml:space="preserve"> parameter</w:t>
      </w:r>
      <w:r w:rsidR="002E3E8A" w:rsidRPr="00596C95">
        <w:t xml:space="preserve"> indication.</w:t>
      </w:r>
      <w:r w:rsidR="00596C95">
        <w:t xml:space="preserve"> </w:t>
      </w:r>
      <w:r w:rsidR="00A950F1" w:rsidRPr="00596C95">
        <w:t xml:space="preserve">For example, if </w:t>
      </w:r>
      <w:r w:rsidR="00114E14">
        <w:t xml:space="preserve">a </w:t>
      </w:r>
      <w:r w:rsidR="00A950F1" w:rsidRPr="00596C95">
        <w:t>UE receives</w:t>
      </w:r>
      <w:r w:rsidR="00114E14">
        <w:t xml:space="preserve"> an indication on the</w:t>
      </w:r>
      <w:r w:rsidR="00A950F1" w:rsidRPr="00596C95">
        <w:t xml:space="preserve"> spatial/power </w:t>
      </w:r>
      <w:r w:rsidR="00114E14">
        <w:t xml:space="preserve">domain network operation </w:t>
      </w:r>
      <w:r w:rsidR="00A950F1" w:rsidRPr="00596C95">
        <w:t>parameters with corresponding applicable time domain resource, the time domain resource can be regarded as cell DTX active time.</w:t>
      </w:r>
    </w:p>
    <w:p w14:paraId="30556579" w14:textId="5CE7CCB1" w:rsidR="00A950F1" w:rsidRDefault="00A950F1" w:rsidP="00A950F1">
      <w:pPr>
        <w:jc w:val="both"/>
        <w:rPr>
          <w:b/>
          <w:lang w:eastAsia="zh-CN"/>
        </w:rPr>
      </w:pPr>
      <w:r w:rsidRPr="00526659">
        <w:rPr>
          <w:b/>
          <w:lang w:eastAsia="zh-CN"/>
        </w:rPr>
        <w:t xml:space="preserve">Proposal </w:t>
      </w:r>
      <w:r w:rsidR="00E41E97">
        <w:rPr>
          <w:b/>
          <w:lang w:eastAsia="zh-CN"/>
        </w:rPr>
        <w:t>21</w:t>
      </w:r>
      <w:r>
        <w:rPr>
          <w:b/>
          <w:lang w:eastAsia="zh-CN"/>
        </w:rPr>
        <w:t>:</w:t>
      </w:r>
      <w:r w:rsidRPr="00526659">
        <w:rPr>
          <w:b/>
          <w:lang w:eastAsia="zh-CN"/>
        </w:rPr>
        <w:t xml:space="preserve"> </w:t>
      </w:r>
      <w:r>
        <w:rPr>
          <w:b/>
          <w:lang w:eastAsia="zh-CN"/>
        </w:rPr>
        <w:t>Support joint operation</w:t>
      </w:r>
      <w:r w:rsidRPr="00526659">
        <w:rPr>
          <w:b/>
          <w:lang w:eastAsia="zh-CN"/>
        </w:rPr>
        <w:t xml:space="preserve"> of </w:t>
      </w:r>
      <w:r>
        <w:rPr>
          <w:b/>
          <w:lang w:eastAsia="zh-CN"/>
        </w:rPr>
        <w:t>c</w:t>
      </w:r>
      <w:r w:rsidRPr="00526659">
        <w:rPr>
          <w:b/>
          <w:lang w:eastAsia="zh-CN"/>
        </w:rPr>
        <w:t xml:space="preserve">ell DTX/DRX and spatial/power domain </w:t>
      </w:r>
      <w:r w:rsidR="009E11ED">
        <w:rPr>
          <w:b/>
          <w:lang w:eastAsia="zh-CN"/>
        </w:rPr>
        <w:t xml:space="preserve">adaptation </w:t>
      </w:r>
      <w:r>
        <w:rPr>
          <w:b/>
          <w:lang w:eastAsia="zh-CN"/>
        </w:rPr>
        <w:t>techniques</w:t>
      </w:r>
      <w:r w:rsidRPr="00526659">
        <w:rPr>
          <w:b/>
          <w:lang w:eastAsia="zh-CN"/>
        </w:rPr>
        <w:t>.</w:t>
      </w:r>
    </w:p>
    <w:p w14:paraId="227F6B28" w14:textId="77777777" w:rsidR="009E11ED" w:rsidRDefault="009E11ED" w:rsidP="00A950F1">
      <w:pPr>
        <w:jc w:val="both"/>
        <w:rPr>
          <w:b/>
          <w:lang w:eastAsia="zh-CN"/>
        </w:rPr>
      </w:pPr>
    </w:p>
    <w:p w14:paraId="301EE7DF" w14:textId="38B8FF0E" w:rsidR="00AA115C" w:rsidRPr="0024717C"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4F598A72" w14:textId="66E63186" w:rsidR="00ED61F6" w:rsidRPr="00F32D98" w:rsidRDefault="0024717C" w:rsidP="00F32D98">
      <w:pPr>
        <w:spacing w:before="240" w:line="288" w:lineRule="auto"/>
        <w:ind w:firstLine="432"/>
        <w:jc w:val="both"/>
        <w:rPr>
          <w:rFonts w:eastAsiaTheme="minorEastAsia"/>
          <w:lang w:eastAsia="ko-KR"/>
        </w:rPr>
      </w:pPr>
      <w:r>
        <w:rPr>
          <w:rFonts w:eastAsiaTheme="minorEastAsia"/>
          <w:lang w:eastAsia="ko-KR"/>
        </w:rPr>
        <w:t>In this contribution, we discussed impacts of spatial and power domain adaptations and, then, discussed necessary enhancements to support the adaptations. The following observations and proposals were made</w:t>
      </w:r>
      <w:r w:rsidR="00F32D98">
        <w:rPr>
          <w:rFonts w:eastAsiaTheme="minorEastAsia"/>
          <w:lang w:eastAsia="ko-KR"/>
        </w:rPr>
        <w:t xml:space="preserve">. </w:t>
      </w:r>
    </w:p>
    <w:p w14:paraId="221500F5" w14:textId="4C43D4FB" w:rsidR="00F32D98" w:rsidRPr="00F32D98" w:rsidRDefault="00F32D98" w:rsidP="00ED61F6">
      <w:pPr>
        <w:spacing w:before="240" w:line="288" w:lineRule="auto"/>
        <w:jc w:val="both"/>
        <w:rPr>
          <w:rFonts w:eastAsiaTheme="minorEastAsia"/>
          <w:b/>
          <w:bCs/>
          <w:u w:val="single"/>
          <w:lang w:eastAsia="ko-KR"/>
        </w:rPr>
      </w:pPr>
      <w:r w:rsidRPr="00F32D98">
        <w:rPr>
          <w:rFonts w:eastAsiaTheme="minorEastAsia"/>
          <w:b/>
          <w:bCs/>
          <w:u w:val="single"/>
          <w:lang w:eastAsia="ko-KR"/>
        </w:rPr>
        <w:t>List of Proposals:</w:t>
      </w:r>
    </w:p>
    <w:p w14:paraId="0BC471E7" w14:textId="77777777" w:rsidR="004C0598" w:rsidRDefault="004C0598" w:rsidP="00F32D98">
      <w:pPr>
        <w:spacing w:before="240" w:line="288" w:lineRule="auto"/>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1</w:t>
      </w:r>
      <w:r w:rsidRPr="00C63509">
        <w:rPr>
          <w:rFonts w:eastAsiaTheme="minorEastAsia"/>
          <w:b/>
          <w:bCs/>
          <w:lang w:eastAsia="ko-KR"/>
        </w:rPr>
        <w:t xml:space="preserve">: </w:t>
      </w:r>
      <w:r w:rsidRPr="00F32D98">
        <w:rPr>
          <w:rFonts w:eastAsiaTheme="minorEastAsia"/>
          <w:bCs/>
          <w:lang w:eastAsia="ko-KR"/>
        </w:rPr>
        <w:t>RAN1 should specify necessary enhancements to support the case when CSI-RS transmission power changes per Type 2 SD adaptation.</w:t>
      </w:r>
      <w:r>
        <w:rPr>
          <w:rFonts w:eastAsiaTheme="minorEastAsia"/>
          <w:b/>
          <w:bCs/>
          <w:lang w:eastAsia="ko-KR"/>
        </w:rPr>
        <w:t xml:space="preserve"> </w:t>
      </w:r>
    </w:p>
    <w:p w14:paraId="0B4E4029" w14:textId="77777777" w:rsidR="004C0598" w:rsidRDefault="004C0598" w:rsidP="00F32D98">
      <w:pPr>
        <w:spacing w:before="240" w:line="288" w:lineRule="auto"/>
        <w:jc w:val="both"/>
        <w:rPr>
          <w:b/>
          <w:lang w:eastAsia="ko-KR"/>
        </w:rPr>
      </w:pPr>
      <w:r w:rsidRPr="00C63509">
        <w:rPr>
          <w:rFonts w:eastAsiaTheme="minorEastAsia"/>
          <w:b/>
          <w:bCs/>
          <w:lang w:eastAsia="ko-KR"/>
        </w:rPr>
        <w:t xml:space="preserve">Proposal </w:t>
      </w:r>
      <w:r>
        <w:rPr>
          <w:rFonts w:eastAsiaTheme="minorEastAsia"/>
          <w:b/>
          <w:bCs/>
          <w:lang w:eastAsia="ko-KR"/>
        </w:rPr>
        <w:t>2</w:t>
      </w:r>
      <w:r w:rsidRPr="00C63509">
        <w:rPr>
          <w:rFonts w:eastAsiaTheme="minorEastAsia"/>
          <w:b/>
          <w:bCs/>
          <w:lang w:eastAsia="ko-KR"/>
        </w:rPr>
        <w:t xml:space="preserve">: </w:t>
      </w:r>
      <w:r w:rsidRPr="00F32D98">
        <w:rPr>
          <w:rFonts w:eastAsiaTheme="minorEastAsia"/>
          <w:bCs/>
          <w:lang w:eastAsia="ko-KR"/>
        </w:rPr>
        <w:t>For Type 1 SD adaptation, each NZP CSI-RS resource/resource set/resource setting can include one or more of CSI-RS to RE mapping patterns.</w:t>
      </w:r>
    </w:p>
    <w:p w14:paraId="540026FB" w14:textId="77777777" w:rsidR="004C0598" w:rsidRDefault="004C0598" w:rsidP="00F32D98">
      <w:pPr>
        <w:spacing w:before="240" w:line="288" w:lineRule="auto"/>
        <w:jc w:val="both"/>
        <w:rPr>
          <w:b/>
          <w:i/>
        </w:rPr>
      </w:pPr>
      <w:r w:rsidRPr="00C63509">
        <w:rPr>
          <w:rFonts w:eastAsiaTheme="minorEastAsia"/>
          <w:b/>
          <w:bCs/>
          <w:lang w:eastAsia="ko-KR"/>
        </w:rPr>
        <w:t xml:space="preserve">Proposal </w:t>
      </w:r>
      <w:r>
        <w:rPr>
          <w:rFonts w:eastAsiaTheme="minorEastAsia"/>
          <w:b/>
          <w:bCs/>
          <w:lang w:eastAsia="ko-KR"/>
        </w:rPr>
        <w:t>3</w:t>
      </w:r>
      <w:r w:rsidRPr="00C63509">
        <w:rPr>
          <w:rFonts w:eastAsiaTheme="minorEastAsia"/>
          <w:b/>
          <w:bCs/>
          <w:lang w:eastAsia="ko-KR"/>
        </w:rPr>
        <w:t xml:space="preserve">: </w:t>
      </w:r>
      <w:r w:rsidRPr="00F32D98">
        <w:rPr>
          <w:rFonts w:eastAsiaTheme="minorEastAsia"/>
          <w:bCs/>
          <w:lang w:eastAsia="ko-KR"/>
        </w:rPr>
        <w:t>For Type 2 SD adaptation, each NZP CSI-RS resource/resource set/resource setting can include one or more of CSI-RS transmission powers.</w:t>
      </w:r>
      <w:r>
        <w:rPr>
          <w:rFonts w:eastAsiaTheme="minorEastAsia"/>
          <w:b/>
          <w:bCs/>
          <w:lang w:eastAsia="ko-KR"/>
        </w:rPr>
        <w:t xml:space="preserve">  </w:t>
      </w:r>
    </w:p>
    <w:p w14:paraId="24E44CF8" w14:textId="77777777" w:rsidR="004C0598" w:rsidRPr="006805FE" w:rsidRDefault="004C0598" w:rsidP="00F32D98">
      <w:pPr>
        <w:spacing w:before="240" w:line="288" w:lineRule="auto"/>
        <w:jc w:val="both"/>
        <w:rPr>
          <w:b/>
          <w:i/>
        </w:rPr>
      </w:pPr>
      <w:r w:rsidRPr="00C63509">
        <w:rPr>
          <w:rFonts w:eastAsiaTheme="minorEastAsia"/>
          <w:b/>
          <w:bCs/>
          <w:lang w:eastAsia="ko-KR"/>
        </w:rPr>
        <w:t xml:space="preserve">Proposal </w:t>
      </w:r>
      <w:r>
        <w:rPr>
          <w:rFonts w:eastAsiaTheme="minorEastAsia"/>
          <w:b/>
          <w:bCs/>
          <w:lang w:eastAsia="ko-KR"/>
        </w:rPr>
        <w:t>4</w:t>
      </w:r>
      <w:r w:rsidRPr="00C63509">
        <w:rPr>
          <w:rFonts w:eastAsiaTheme="minorEastAsia"/>
          <w:b/>
          <w:bCs/>
          <w:lang w:eastAsia="ko-KR"/>
        </w:rPr>
        <w:t xml:space="preserve">: </w:t>
      </w:r>
      <w:r w:rsidRPr="00F32D98">
        <w:rPr>
          <w:rFonts w:eastAsiaTheme="minorEastAsia"/>
          <w:bCs/>
          <w:lang w:eastAsia="ko-KR"/>
        </w:rPr>
        <w:t>For PD adaptation, each NZP CSI-RS resource/resource set/resource setting can include one or more of PDSCH transmission powers.</w:t>
      </w:r>
      <w:r>
        <w:rPr>
          <w:rFonts w:eastAsiaTheme="minorEastAsia"/>
          <w:b/>
          <w:bCs/>
          <w:lang w:eastAsia="ko-KR"/>
        </w:rPr>
        <w:t xml:space="preserve">  </w:t>
      </w:r>
    </w:p>
    <w:p w14:paraId="08CF3FB7" w14:textId="77777777" w:rsidR="004C0598" w:rsidRPr="000067F9" w:rsidRDefault="004C0598" w:rsidP="00F32D98">
      <w:pPr>
        <w:spacing w:before="240" w:line="288" w:lineRule="auto"/>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5</w:t>
      </w:r>
      <w:r w:rsidRPr="00C63509">
        <w:rPr>
          <w:rFonts w:eastAsiaTheme="minorEastAsia"/>
          <w:b/>
          <w:bCs/>
          <w:lang w:eastAsia="ko-KR"/>
        </w:rPr>
        <w:t xml:space="preserve">: </w:t>
      </w:r>
      <w:r w:rsidRPr="00F32D98">
        <w:rPr>
          <w:rFonts w:eastAsiaTheme="minorEastAsia"/>
          <w:bCs/>
          <w:lang w:eastAsia="ko-KR"/>
        </w:rPr>
        <w:t xml:space="preserve">Introduce L1/L2 signaling for updating a given NZP CSI-RS resource/resource set/resource setting by indicating an index from the set of configured CSI-RS mapping patterns, CSI-RS transmission powers, and PDSCH transmission powers </w:t>
      </w:r>
      <w:r w:rsidRPr="00F32D98">
        <w:rPr>
          <w:lang w:eastAsia="ko-KR"/>
        </w:rPr>
        <w:t>per Type 1 SD, Type 2 SD, and PD adaptations, respectively.</w:t>
      </w:r>
      <w:r>
        <w:rPr>
          <w:b/>
          <w:lang w:eastAsia="ko-KR"/>
        </w:rPr>
        <w:t xml:space="preserve">  </w:t>
      </w:r>
      <w:r>
        <w:rPr>
          <w:b/>
          <w:i/>
        </w:rPr>
        <w:t xml:space="preserve"> </w:t>
      </w:r>
      <w:r>
        <w:rPr>
          <w:rFonts w:eastAsiaTheme="minorEastAsia"/>
          <w:b/>
          <w:bCs/>
          <w:lang w:eastAsia="ko-KR"/>
        </w:rPr>
        <w:t xml:space="preserve"> </w:t>
      </w:r>
    </w:p>
    <w:p w14:paraId="58EB1613" w14:textId="77777777" w:rsidR="004C0598" w:rsidRDefault="004C0598" w:rsidP="00F32D98">
      <w:pPr>
        <w:spacing w:before="240" w:line="288" w:lineRule="auto"/>
        <w:jc w:val="both"/>
        <w:rPr>
          <w:b/>
          <w:lang w:eastAsia="ko-KR"/>
        </w:rPr>
      </w:pPr>
      <w:r w:rsidRPr="00C63509">
        <w:rPr>
          <w:rFonts w:eastAsiaTheme="minorEastAsia"/>
          <w:b/>
          <w:bCs/>
          <w:lang w:eastAsia="ko-KR"/>
        </w:rPr>
        <w:t xml:space="preserve">Proposal </w:t>
      </w:r>
      <w:r>
        <w:rPr>
          <w:rFonts w:eastAsiaTheme="minorEastAsia"/>
          <w:b/>
          <w:bCs/>
          <w:lang w:eastAsia="ko-KR"/>
        </w:rPr>
        <w:t>6</w:t>
      </w:r>
      <w:r w:rsidRPr="00C63509">
        <w:rPr>
          <w:rFonts w:eastAsiaTheme="minorEastAsia"/>
          <w:b/>
          <w:bCs/>
          <w:lang w:eastAsia="ko-KR"/>
        </w:rPr>
        <w:t xml:space="preserve">: </w:t>
      </w:r>
      <w:r w:rsidRPr="00F32D98">
        <w:rPr>
          <w:rFonts w:eastAsiaTheme="minorEastAsia"/>
          <w:bCs/>
          <w:lang w:eastAsia="ko-KR"/>
        </w:rPr>
        <w:t>Consider UE-group-specific L1 signaling for updating a given NZP CSI-RS resource/resource set/resource setting per SD/PD adaptation</w:t>
      </w:r>
      <w:r w:rsidRPr="00F32D98">
        <w:rPr>
          <w:lang w:eastAsia="ko-KR"/>
        </w:rPr>
        <w:t>.</w:t>
      </w:r>
    </w:p>
    <w:p w14:paraId="0EB0B3F9" w14:textId="77777777" w:rsidR="004C0598" w:rsidRPr="00E169C9" w:rsidRDefault="004C0598" w:rsidP="00F32D98">
      <w:pPr>
        <w:spacing w:before="240" w:line="288" w:lineRule="auto"/>
        <w:jc w:val="both"/>
        <w:rPr>
          <w:b/>
          <w:lang w:eastAsia="ko-KR"/>
        </w:rPr>
      </w:pPr>
      <w:r w:rsidRPr="00E169C9">
        <w:rPr>
          <w:rFonts w:eastAsiaTheme="minorEastAsia"/>
          <w:b/>
          <w:bCs/>
          <w:lang w:eastAsia="ko-KR"/>
        </w:rPr>
        <w:lastRenderedPageBreak/>
        <w:t xml:space="preserve">Proposal </w:t>
      </w:r>
      <w:r>
        <w:rPr>
          <w:rFonts w:eastAsiaTheme="minorEastAsia"/>
          <w:b/>
          <w:bCs/>
          <w:lang w:eastAsia="ko-KR"/>
        </w:rPr>
        <w:t>7</w:t>
      </w:r>
      <w:r w:rsidRPr="00E169C9">
        <w:rPr>
          <w:rFonts w:eastAsiaTheme="minorEastAsia"/>
          <w:b/>
          <w:bCs/>
          <w:lang w:eastAsia="ko-KR"/>
        </w:rPr>
        <w:t xml:space="preserve">: </w:t>
      </w:r>
      <w:r w:rsidRPr="00F32D98">
        <w:rPr>
          <w:rFonts w:eastAsiaTheme="minorEastAsia"/>
          <w:bCs/>
          <w:lang w:eastAsia="ko-KR"/>
        </w:rPr>
        <w:t>If a L1/L2 signaling for updating a given NZP CSI-RS resource/resource set/resource setting is introduced, the number of active CSI-RS ports in a given active BWP should be derived based on the L1/L2 signaling indication.</w:t>
      </w:r>
      <w:r>
        <w:rPr>
          <w:rFonts w:eastAsiaTheme="minorEastAsia"/>
          <w:b/>
          <w:bCs/>
          <w:lang w:eastAsia="ko-KR"/>
        </w:rPr>
        <w:t xml:space="preserve"> </w:t>
      </w:r>
    </w:p>
    <w:p w14:paraId="750169DA" w14:textId="77777777" w:rsidR="004C0598" w:rsidRDefault="004C0598" w:rsidP="00F32D98">
      <w:pPr>
        <w:spacing w:before="240" w:line="288" w:lineRule="auto"/>
        <w:jc w:val="both"/>
        <w:rPr>
          <w:b/>
        </w:rPr>
      </w:pPr>
      <w:r w:rsidRPr="007F0CFA">
        <w:rPr>
          <w:b/>
        </w:rPr>
        <w:t xml:space="preserve">Proposal </w:t>
      </w:r>
      <w:r>
        <w:rPr>
          <w:b/>
        </w:rPr>
        <w:t>8</w:t>
      </w:r>
      <w:r w:rsidRPr="007F0CFA">
        <w:rPr>
          <w:b/>
        </w:rPr>
        <w:t xml:space="preserve">: </w:t>
      </w:r>
      <w:r w:rsidRPr="00F32D98">
        <w:t>Extend the current TCI state indication DCI to additionally indicate a CSI-RS resource sub-configuration ID per SD/PD adaptation.</w:t>
      </w:r>
      <w:r>
        <w:rPr>
          <w:b/>
        </w:rPr>
        <w:t xml:space="preserve">  </w:t>
      </w:r>
    </w:p>
    <w:p w14:paraId="5140D8E2" w14:textId="77777777" w:rsidR="004C0598" w:rsidRDefault="004C0598" w:rsidP="00F32D98">
      <w:pPr>
        <w:spacing w:before="240" w:line="288" w:lineRule="auto"/>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9</w:t>
      </w:r>
      <w:r w:rsidRPr="00C63509">
        <w:rPr>
          <w:rFonts w:eastAsiaTheme="minorEastAsia"/>
          <w:b/>
          <w:bCs/>
          <w:lang w:eastAsia="ko-KR"/>
        </w:rPr>
        <w:t xml:space="preserve">: </w:t>
      </w:r>
      <w:r w:rsidRPr="00F32D98">
        <w:rPr>
          <w:rFonts w:eastAsiaTheme="minorEastAsia"/>
          <w:bCs/>
          <w:lang w:eastAsia="ko-KR"/>
        </w:rPr>
        <w:t>For Type 1 SD adaptation, each CSI report configuration can include one or more of codebook configurations.</w:t>
      </w:r>
      <w:r>
        <w:rPr>
          <w:rFonts w:eastAsiaTheme="minorEastAsia"/>
          <w:b/>
          <w:bCs/>
          <w:lang w:eastAsia="ko-KR"/>
        </w:rPr>
        <w:t xml:space="preserve"> </w:t>
      </w:r>
    </w:p>
    <w:p w14:paraId="40E10DA7" w14:textId="77777777" w:rsidR="004C0598" w:rsidRPr="000067F9" w:rsidRDefault="004C0598" w:rsidP="00F32D98">
      <w:pPr>
        <w:spacing w:before="240" w:line="288" w:lineRule="auto"/>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10</w:t>
      </w:r>
      <w:r w:rsidRPr="00C63509">
        <w:rPr>
          <w:rFonts w:eastAsiaTheme="minorEastAsia"/>
          <w:b/>
          <w:bCs/>
          <w:lang w:eastAsia="ko-KR"/>
        </w:rPr>
        <w:t xml:space="preserve">: </w:t>
      </w:r>
      <w:r w:rsidRPr="00F32D98">
        <w:rPr>
          <w:rFonts w:eastAsiaTheme="minorEastAsia"/>
          <w:bCs/>
          <w:lang w:eastAsia="ko-KR"/>
        </w:rPr>
        <w:t>Introduce L1/L2 signaling for updating a given CSI report configuration by indicating an index to a CSI report sub-configuration from the set of configurations</w:t>
      </w:r>
      <w:r w:rsidRPr="00F32D98">
        <w:rPr>
          <w:lang w:eastAsia="ko-KR"/>
        </w:rPr>
        <w:t xml:space="preserve"> per Type 1 SD adaptations.</w:t>
      </w:r>
      <w:r>
        <w:rPr>
          <w:b/>
          <w:lang w:eastAsia="ko-KR"/>
        </w:rPr>
        <w:t xml:space="preserve">  </w:t>
      </w:r>
      <w:r>
        <w:rPr>
          <w:b/>
          <w:i/>
        </w:rPr>
        <w:t xml:space="preserve"> </w:t>
      </w:r>
      <w:r>
        <w:rPr>
          <w:rFonts w:eastAsiaTheme="minorEastAsia"/>
          <w:b/>
          <w:bCs/>
          <w:lang w:eastAsia="ko-KR"/>
        </w:rPr>
        <w:t xml:space="preserve"> </w:t>
      </w:r>
    </w:p>
    <w:p w14:paraId="5ED9BFA4" w14:textId="77777777" w:rsidR="004C0598" w:rsidRDefault="004C0598" w:rsidP="00F32D98">
      <w:pPr>
        <w:spacing w:before="240" w:line="288" w:lineRule="auto"/>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11</w:t>
      </w:r>
      <w:r w:rsidRPr="00C63509">
        <w:rPr>
          <w:rFonts w:eastAsiaTheme="minorEastAsia"/>
          <w:b/>
          <w:bCs/>
          <w:lang w:eastAsia="ko-KR"/>
        </w:rPr>
        <w:t xml:space="preserve">: </w:t>
      </w:r>
      <w:r w:rsidRPr="00F32D98">
        <w:rPr>
          <w:rFonts w:eastAsiaTheme="minorEastAsia"/>
          <w:bCs/>
          <w:lang w:eastAsia="ko-KR"/>
        </w:rPr>
        <w:t>Multi-CSI report is supported in which a UE derives multiple CSI reports from a single set of CSI-RS measurements for different hypotheses of CSI-RS mapping patterns, CSI-RS transmission powers, and PDSCH transmission powers.</w:t>
      </w:r>
    </w:p>
    <w:p w14:paraId="50526DE0" w14:textId="77777777" w:rsidR="004C0598" w:rsidRPr="00551861" w:rsidRDefault="004C0598" w:rsidP="00F32D98">
      <w:pPr>
        <w:spacing w:before="240" w:line="288" w:lineRule="auto"/>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12</w:t>
      </w:r>
      <w:r w:rsidRPr="00C63509">
        <w:rPr>
          <w:rFonts w:eastAsiaTheme="minorEastAsia"/>
          <w:b/>
          <w:bCs/>
          <w:lang w:eastAsia="ko-KR"/>
        </w:rPr>
        <w:t xml:space="preserve">: </w:t>
      </w:r>
      <w:r w:rsidRPr="00F32D98">
        <w:rPr>
          <w:rFonts w:eastAsiaTheme="minorEastAsia"/>
          <w:bCs/>
          <w:lang w:eastAsia="ko-KR"/>
        </w:rPr>
        <w:t>For multi-CSI reporting, a UE can be provided multiple CSI-RS resource mapping sub-configurations from a single set of CSI-RS measurement via CDM group level antenna port subset indication.</w:t>
      </w:r>
      <w:r>
        <w:rPr>
          <w:rFonts w:eastAsiaTheme="minorEastAsia"/>
          <w:b/>
          <w:bCs/>
          <w:lang w:eastAsia="ko-KR"/>
        </w:rPr>
        <w:t xml:space="preserve">   </w:t>
      </w:r>
    </w:p>
    <w:p w14:paraId="222BC3CF" w14:textId="77777777" w:rsidR="004C0598" w:rsidRPr="00666C37" w:rsidRDefault="004C0598" w:rsidP="00F32D98">
      <w:pPr>
        <w:spacing w:before="240" w:line="288" w:lineRule="auto"/>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13</w:t>
      </w:r>
      <w:r w:rsidRPr="00C63509">
        <w:rPr>
          <w:rFonts w:eastAsiaTheme="minorEastAsia"/>
          <w:b/>
          <w:bCs/>
          <w:lang w:eastAsia="ko-KR"/>
        </w:rPr>
        <w:t xml:space="preserve">: </w:t>
      </w:r>
      <w:r w:rsidRPr="00F32D98">
        <w:rPr>
          <w:rFonts w:eastAsiaTheme="minorEastAsia"/>
          <w:bCs/>
          <w:lang w:eastAsia="ko-KR"/>
        </w:rPr>
        <w:t>For multi-CSI reporting, a UE can be provided multiple CSI-RS resource mapping sub-configurations from a single set of CSI-RS measurements via two-step indication: first in the CDM group level and then in the antenna port level within the indicated CDM groups.</w:t>
      </w:r>
      <w:r>
        <w:rPr>
          <w:rFonts w:eastAsiaTheme="minorEastAsia"/>
          <w:b/>
          <w:bCs/>
          <w:lang w:eastAsia="ko-KR"/>
        </w:rPr>
        <w:t xml:space="preserve">   </w:t>
      </w:r>
    </w:p>
    <w:p w14:paraId="3DAB48C3" w14:textId="77777777" w:rsidR="004C0598" w:rsidRDefault="004C0598" w:rsidP="00F32D98">
      <w:pPr>
        <w:spacing w:before="240" w:line="288" w:lineRule="auto"/>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14</w:t>
      </w:r>
      <w:r w:rsidRPr="00C63509">
        <w:rPr>
          <w:rFonts w:eastAsiaTheme="minorEastAsia"/>
          <w:b/>
          <w:bCs/>
          <w:lang w:eastAsia="ko-KR"/>
        </w:rPr>
        <w:t xml:space="preserve">: </w:t>
      </w:r>
      <w:r w:rsidRPr="00F32D98">
        <w:rPr>
          <w:rFonts w:eastAsiaTheme="minorEastAsia"/>
          <w:bCs/>
          <w:lang w:eastAsia="ko-KR"/>
        </w:rPr>
        <w:t>For multi-CSI reporting, a UE can be provided one or more of CSI report sub-configurations for a number of CSI-RS resource sub-configurations including parameters related to codebook configurations and/or CSI report quantities.</w:t>
      </w:r>
      <w:r>
        <w:rPr>
          <w:rFonts w:eastAsiaTheme="minorEastAsia"/>
          <w:b/>
          <w:bCs/>
          <w:lang w:eastAsia="ko-KR"/>
        </w:rPr>
        <w:t xml:space="preserve">   </w:t>
      </w:r>
    </w:p>
    <w:p w14:paraId="514C346D" w14:textId="77777777" w:rsidR="004C0598" w:rsidRDefault="004C0598" w:rsidP="00F32D98">
      <w:pPr>
        <w:spacing w:before="240" w:line="288" w:lineRule="auto"/>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15</w:t>
      </w:r>
      <w:r w:rsidRPr="00C63509">
        <w:rPr>
          <w:rFonts w:eastAsiaTheme="minorEastAsia"/>
          <w:b/>
          <w:bCs/>
          <w:lang w:eastAsia="ko-KR"/>
        </w:rPr>
        <w:t xml:space="preserve">: </w:t>
      </w:r>
      <w:r w:rsidRPr="00F32D98">
        <w:rPr>
          <w:rFonts w:eastAsiaTheme="minorEastAsia"/>
          <w:bCs/>
          <w:lang w:eastAsia="ko-KR"/>
        </w:rPr>
        <w:t xml:space="preserve">For multi-CSI reporting, a UE is indicated by the serving </w:t>
      </w:r>
      <w:proofErr w:type="spellStart"/>
      <w:r w:rsidRPr="00F32D98">
        <w:rPr>
          <w:rFonts w:eastAsiaTheme="minorEastAsia"/>
          <w:bCs/>
          <w:lang w:eastAsia="ko-KR"/>
        </w:rPr>
        <w:t>gNB</w:t>
      </w:r>
      <w:proofErr w:type="spellEnd"/>
      <w:r w:rsidRPr="00F32D98">
        <w:rPr>
          <w:rFonts w:eastAsiaTheme="minorEastAsia"/>
          <w:bCs/>
          <w:lang w:eastAsia="ko-KR"/>
        </w:rPr>
        <w:t xml:space="preserve"> a set of CSI-RS resource sub-configurations for which the UE reports CSI.  </w:t>
      </w:r>
    </w:p>
    <w:p w14:paraId="463317F5" w14:textId="77777777" w:rsidR="004C0598" w:rsidRPr="00F32D98" w:rsidRDefault="004C0598" w:rsidP="00F32D98">
      <w:pPr>
        <w:spacing w:after="80" w:line="288" w:lineRule="auto"/>
        <w:jc w:val="both"/>
        <w:rPr>
          <w:rFonts w:eastAsiaTheme="minorEastAsia"/>
          <w:bCs/>
          <w:lang w:eastAsia="ko-KR"/>
        </w:rPr>
      </w:pPr>
      <w:r w:rsidRPr="00C63509">
        <w:rPr>
          <w:rFonts w:eastAsiaTheme="minorEastAsia"/>
          <w:b/>
          <w:bCs/>
          <w:lang w:eastAsia="ko-KR"/>
        </w:rPr>
        <w:t xml:space="preserve">Proposal </w:t>
      </w:r>
      <w:r>
        <w:rPr>
          <w:rFonts w:eastAsiaTheme="minorEastAsia"/>
          <w:b/>
          <w:bCs/>
          <w:lang w:eastAsia="ko-KR"/>
        </w:rPr>
        <w:t>16</w:t>
      </w:r>
      <w:r w:rsidRPr="00C63509">
        <w:rPr>
          <w:rFonts w:eastAsiaTheme="minorEastAsia"/>
          <w:b/>
          <w:bCs/>
          <w:lang w:eastAsia="ko-KR"/>
        </w:rPr>
        <w:t xml:space="preserve">: </w:t>
      </w:r>
      <w:r w:rsidRPr="00F32D98">
        <w:rPr>
          <w:rFonts w:eastAsiaTheme="minorEastAsia"/>
          <w:bCs/>
          <w:lang w:eastAsia="ko-KR"/>
        </w:rPr>
        <w:t>For multi-CSI reporting, further study the following payload size reduction schemes</w:t>
      </w:r>
    </w:p>
    <w:p w14:paraId="312AF8BB" w14:textId="77777777" w:rsidR="004C0598" w:rsidRPr="00F32D98" w:rsidRDefault="004C0598" w:rsidP="00F32D98">
      <w:pPr>
        <w:pStyle w:val="ListParagraph"/>
        <w:numPr>
          <w:ilvl w:val="0"/>
          <w:numId w:val="21"/>
        </w:numPr>
        <w:spacing w:after="80" w:line="288" w:lineRule="auto"/>
        <w:ind w:leftChars="0"/>
        <w:jc w:val="both"/>
        <w:rPr>
          <w:rFonts w:eastAsiaTheme="minorEastAsia"/>
          <w:bCs/>
          <w:lang w:eastAsia="ko-KR"/>
        </w:rPr>
      </w:pPr>
      <w:r w:rsidRPr="00F32D98">
        <w:rPr>
          <w:rFonts w:eastAsiaTheme="minorEastAsia"/>
          <w:bCs/>
          <w:lang w:eastAsia="ko-KR"/>
        </w:rPr>
        <w:t xml:space="preserve">Differential/threshold-based reporting of CSI quantities such as CQI, L1-RSRP. </w:t>
      </w:r>
    </w:p>
    <w:p w14:paraId="44C4FC64" w14:textId="3A52DC6A" w:rsidR="004C0598" w:rsidRPr="00F32D98" w:rsidRDefault="004C0598" w:rsidP="00F32D98">
      <w:pPr>
        <w:pStyle w:val="ListParagraph"/>
        <w:numPr>
          <w:ilvl w:val="0"/>
          <w:numId w:val="21"/>
        </w:numPr>
        <w:spacing w:line="288" w:lineRule="auto"/>
        <w:ind w:leftChars="0"/>
        <w:jc w:val="both"/>
        <w:rPr>
          <w:rFonts w:eastAsiaTheme="minorEastAsia"/>
          <w:bCs/>
          <w:lang w:eastAsia="ko-KR"/>
        </w:rPr>
      </w:pPr>
      <w:r w:rsidRPr="00F32D98">
        <w:rPr>
          <w:rFonts w:eastAsiaTheme="minorEastAsia"/>
          <w:bCs/>
          <w:lang w:eastAsia="ko-KR"/>
        </w:rPr>
        <w:t>Reuse DFT basis set and differential/thresholding-based amplitude/phase coefficient reporting for multiple PMI reports of the same size or similar size.</w:t>
      </w:r>
    </w:p>
    <w:p w14:paraId="54136982" w14:textId="77777777" w:rsidR="004C0598" w:rsidRDefault="004C0598" w:rsidP="00F32D98">
      <w:pPr>
        <w:spacing w:before="240" w:line="288" w:lineRule="auto"/>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17</w:t>
      </w:r>
      <w:r w:rsidRPr="00C63509">
        <w:rPr>
          <w:rFonts w:eastAsiaTheme="minorEastAsia"/>
          <w:b/>
          <w:bCs/>
          <w:lang w:eastAsia="ko-KR"/>
        </w:rPr>
        <w:t xml:space="preserve">: </w:t>
      </w:r>
      <w:r w:rsidRPr="00F32D98">
        <w:rPr>
          <w:rFonts w:eastAsiaTheme="minorEastAsia"/>
          <w:bCs/>
          <w:lang w:eastAsia="ko-KR"/>
        </w:rPr>
        <w:t>For multi-CSI reporting, support a mechanism for a UE to perform CSI measurement and reporting following UE-group-specific DCI indication. Otherwise, the UE skips multi-CSI reporting.</w:t>
      </w:r>
      <w:r>
        <w:rPr>
          <w:rFonts w:eastAsiaTheme="minorEastAsia"/>
          <w:b/>
          <w:bCs/>
          <w:lang w:eastAsia="ko-KR"/>
        </w:rPr>
        <w:t xml:space="preserve"> </w:t>
      </w:r>
    </w:p>
    <w:p w14:paraId="7D19331C" w14:textId="77777777" w:rsidR="004C0598" w:rsidRDefault="004C0598" w:rsidP="00F32D98">
      <w:pPr>
        <w:spacing w:before="240" w:line="288" w:lineRule="auto"/>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18</w:t>
      </w:r>
      <w:r w:rsidRPr="00C63509">
        <w:rPr>
          <w:rFonts w:eastAsiaTheme="minorEastAsia"/>
          <w:b/>
          <w:bCs/>
          <w:lang w:eastAsia="ko-KR"/>
        </w:rPr>
        <w:t xml:space="preserve">: </w:t>
      </w:r>
      <w:r w:rsidRPr="00F32D98">
        <w:rPr>
          <w:rFonts w:eastAsiaTheme="minorEastAsia"/>
          <w:bCs/>
          <w:lang w:eastAsia="ko-KR"/>
        </w:rPr>
        <w:t>Introduce a signaling mechanism for indicating CSI-RS transmission power change for CSI calculation.</w:t>
      </w:r>
      <w:r w:rsidRPr="00F32D98" w:rsidDel="00AE3F55">
        <w:rPr>
          <w:rFonts w:eastAsiaTheme="minorEastAsia"/>
          <w:bCs/>
          <w:lang w:eastAsia="ko-KR"/>
        </w:rPr>
        <w:t xml:space="preserve"> </w:t>
      </w:r>
    </w:p>
    <w:p w14:paraId="15E7CFC3" w14:textId="17DEB04B" w:rsidR="004C0598" w:rsidRDefault="004C0598" w:rsidP="00F32D98">
      <w:pPr>
        <w:spacing w:before="240" w:line="288" w:lineRule="auto"/>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19</w:t>
      </w:r>
      <w:r w:rsidRPr="00C63509">
        <w:rPr>
          <w:rFonts w:eastAsiaTheme="minorEastAsia"/>
          <w:b/>
          <w:bCs/>
          <w:lang w:eastAsia="ko-KR"/>
        </w:rPr>
        <w:t xml:space="preserve">: </w:t>
      </w:r>
      <w:r w:rsidRPr="00F32D98">
        <w:rPr>
          <w:rFonts w:eastAsiaTheme="minorEastAsia"/>
          <w:bCs/>
          <w:lang w:eastAsia="ko-KR"/>
        </w:rPr>
        <w:t>Specify a solution for preventing beam failure and/or RLF due to potential SD/PD adaptation, e.g., hypothetical beam failure and/or RLF reports for the indicated hypothetical power offset values.</w:t>
      </w:r>
      <w:r>
        <w:rPr>
          <w:rFonts w:eastAsiaTheme="minorEastAsia"/>
          <w:b/>
          <w:bCs/>
          <w:lang w:eastAsia="ko-KR"/>
        </w:rPr>
        <w:t xml:space="preserve"> </w:t>
      </w:r>
    </w:p>
    <w:p w14:paraId="4A6380FE" w14:textId="551DE24B" w:rsidR="004C0598" w:rsidRDefault="004C0598" w:rsidP="00F32D98">
      <w:pPr>
        <w:spacing w:before="240" w:line="288" w:lineRule="auto"/>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20</w:t>
      </w:r>
      <w:r w:rsidRPr="00C63509">
        <w:rPr>
          <w:rFonts w:eastAsiaTheme="minorEastAsia"/>
          <w:b/>
          <w:bCs/>
          <w:lang w:eastAsia="ko-KR"/>
        </w:rPr>
        <w:t xml:space="preserve">: </w:t>
      </w:r>
      <w:r w:rsidRPr="00F32D98">
        <w:rPr>
          <w:rFonts w:eastAsiaTheme="minorEastAsia"/>
          <w:bCs/>
          <w:lang w:eastAsia="ko-KR"/>
        </w:rPr>
        <w:t xml:space="preserve">Specify a solution to </w:t>
      </w:r>
      <w:r w:rsidRPr="00F32D98">
        <w:rPr>
          <w:rFonts w:eastAsiaTheme="minorEastAsia" w:hint="eastAsia"/>
          <w:bCs/>
          <w:lang w:eastAsia="ko-KR"/>
        </w:rPr>
        <w:t>enhance</w:t>
      </w:r>
      <w:r w:rsidRPr="00F32D98">
        <w:rPr>
          <w:rFonts w:eastAsiaTheme="minorEastAsia"/>
          <w:bCs/>
          <w:lang w:eastAsia="ko-KR"/>
        </w:rPr>
        <w:t xml:space="preserve"> </w:t>
      </w:r>
      <w:r w:rsidRPr="00F32D98">
        <w:rPr>
          <w:rFonts w:eastAsiaTheme="minorEastAsia" w:hint="eastAsia"/>
          <w:bCs/>
          <w:lang w:eastAsia="ko-KR"/>
        </w:rPr>
        <w:t>beam</w:t>
      </w:r>
      <w:r w:rsidRPr="00F32D98">
        <w:rPr>
          <w:rFonts w:eastAsiaTheme="minorEastAsia"/>
          <w:bCs/>
          <w:lang w:eastAsia="ko-KR"/>
        </w:rPr>
        <w:t xml:space="preserve"> </w:t>
      </w:r>
      <w:r w:rsidRPr="00F32D98">
        <w:rPr>
          <w:rFonts w:eastAsiaTheme="minorEastAsia" w:hint="eastAsia"/>
          <w:bCs/>
          <w:lang w:eastAsia="ko-KR"/>
        </w:rPr>
        <w:t>failure</w:t>
      </w:r>
      <w:r w:rsidRPr="00F32D98">
        <w:rPr>
          <w:rFonts w:eastAsiaTheme="minorEastAsia"/>
          <w:bCs/>
          <w:lang w:eastAsia="ko-KR"/>
        </w:rPr>
        <w:t xml:space="preserve"> recovery </w:t>
      </w:r>
      <w:r w:rsidRPr="00F32D98">
        <w:rPr>
          <w:rFonts w:eastAsiaTheme="minorEastAsia" w:hint="eastAsia"/>
          <w:bCs/>
          <w:lang w:eastAsia="ko-KR"/>
        </w:rPr>
        <w:t>procedure</w:t>
      </w:r>
      <w:r w:rsidRPr="00F32D98">
        <w:rPr>
          <w:rFonts w:eastAsiaTheme="minorEastAsia"/>
          <w:bCs/>
          <w:lang w:eastAsia="ko-KR"/>
        </w:rPr>
        <w:t>, e.g., switch/update of RS set for beam failure detection and that for candidate beam identification according to the network adaptation.</w:t>
      </w:r>
    </w:p>
    <w:p w14:paraId="68E774D4" w14:textId="1279D644" w:rsidR="004C0598" w:rsidRPr="00ED61F6" w:rsidRDefault="004C0598" w:rsidP="00F32D98">
      <w:pPr>
        <w:spacing w:before="240" w:line="288" w:lineRule="auto"/>
        <w:jc w:val="both"/>
        <w:rPr>
          <w:rFonts w:eastAsiaTheme="minorEastAsia"/>
          <w:b/>
          <w:bCs/>
          <w:lang w:eastAsia="ko-KR"/>
        </w:rPr>
      </w:pPr>
      <w:r w:rsidRPr="00526659">
        <w:rPr>
          <w:b/>
          <w:lang w:eastAsia="zh-CN"/>
        </w:rPr>
        <w:t xml:space="preserve">Proposal </w:t>
      </w:r>
      <w:r>
        <w:rPr>
          <w:b/>
          <w:lang w:eastAsia="zh-CN"/>
        </w:rPr>
        <w:t>21:</w:t>
      </w:r>
      <w:r w:rsidRPr="00526659">
        <w:rPr>
          <w:b/>
          <w:lang w:eastAsia="zh-CN"/>
        </w:rPr>
        <w:t xml:space="preserve"> </w:t>
      </w:r>
      <w:r w:rsidRPr="00F32D98">
        <w:rPr>
          <w:lang w:eastAsia="zh-CN"/>
        </w:rPr>
        <w:t>Support joint operation of cell DTX/DRX and spatial/power domain adaptation techniques.</w:t>
      </w:r>
    </w:p>
    <w:p w14:paraId="475BC295" w14:textId="3A0283E1" w:rsidR="004C0598" w:rsidRDefault="004C0598" w:rsidP="00AA115C">
      <w:pPr>
        <w:rPr>
          <w:lang w:eastAsia="ko-KR"/>
        </w:rPr>
      </w:pPr>
    </w:p>
    <w:p w14:paraId="4ED39DF3" w14:textId="78BDA2A8" w:rsidR="00F32D98" w:rsidRPr="00F32D98" w:rsidRDefault="00F32D98" w:rsidP="00F32D98">
      <w:pPr>
        <w:spacing w:before="240" w:line="288" w:lineRule="auto"/>
        <w:jc w:val="both"/>
        <w:rPr>
          <w:rFonts w:eastAsiaTheme="minorEastAsia"/>
          <w:b/>
          <w:bCs/>
          <w:u w:val="single"/>
          <w:lang w:eastAsia="ko-KR"/>
        </w:rPr>
      </w:pPr>
      <w:r w:rsidRPr="00F32D98">
        <w:rPr>
          <w:rFonts w:eastAsiaTheme="minorEastAsia"/>
          <w:b/>
          <w:bCs/>
          <w:u w:val="single"/>
          <w:lang w:eastAsia="ko-KR"/>
        </w:rPr>
        <w:t xml:space="preserve">List of </w:t>
      </w:r>
      <w:r>
        <w:rPr>
          <w:rFonts w:eastAsiaTheme="minorEastAsia"/>
          <w:b/>
          <w:bCs/>
          <w:u w:val="single"/>
          <w:lang w:eastAsia="ko-KR"/>
        </w:rPr>
        <w:t>Observations</w:t>
      </w:r>
      <w:r w:rsidRPr="00F32D98">
        <w:rPr>
          <w:rFonts w:eastAsiaTheme="minorEastAsia"/>
          <w:b/>
          <w:bCs/>
          <w:u w:val="single"/>
          <w:lang w:eastAsia="ko-KR"/>
        </w:rPr>
        <w:t>:</w:t>
      </w:r>
    </w:p>
    <w:p w14:paraId="275F5E34" w14:textId="77777777" w:rsidR="00F32D98" w:rsidRPr="00F32D98" w:rsidRDefault="00F32D98" w:rsidP="00F32D98">
      <w:pPr>
        <w:spacing w:before="240" w:line="288" w:lineRule="auto"/>
        <w:jc w:val="both"/>
        <w:rPr>
          <w:rFonts w:eastAsiaTheme="minorEastAsia"/>
          <w:bCs/>
          <w:lang w:eastAsia="ko-KR"/>
        </w:rPr>
      </w:pPr>
      <w:r>
        <w:rPr>
          <w:rFonts w:eastAsiaTheme="minorEastAsia"/>
          <w:b/>
          <w:bCs/>
          <w:lang w:eastAsia="ko-KR"/>
        </w:rPr>
        <w:t>Observation</w:t>
      </w:r>
      <w:r w:rsidRPr="00C63509">
        <w:rPr>
          <w:rFonts w:eastAsiaTheme="minorEastAsia"/>
          <w:b/>
          <w:bCs/>
          <w:lang w:eastAsia="ko-KR"/>
        </w:rPr>
        <w:t xml:space="preserve"> </w:t>
      </w:r>
      <w:r>
        <w:rPr>
          <w:rFonts w:eastAsiaTheme="minorEastAsia"/>
          <w:b/>
          <w:bCs/>
          <w:lang w:eastAsia="ko-KR"/>
        </w:rPr>
        <w:t>1</w:t>
      </w:r>
      <w:r w:rsidRPr="00C63509">
        <w:rPr>
          <w:rFonts w:eastAsiaTheme="minorEastAsia"/>
          <w:b/>
          <w:bCs/>
          <w:lang w:eastAsia="ko-KR"/>
        </w:rPr>
        <w:t xml:space="preserve">: </w:t>
      </w:r>
      <w:r w:rsidRPr="00F32D98">
        <w:rPr>
          <w:rFonts w:eastAsiaTheme="minorEastAsia"/>
          <w:bCs/>
          <w:lang w:eastAsia="ko-KR"/>
        </w:rPr>
        <w:t xml:space="preserve">As Type 2 SD adaptation involves hardware-level on/off of PAs contributing to a given antenna port, it is reasonable to assume that the transmission power of CSI-RS per port will change. </w:t>
      </w:r>
    </w:p>
    <w:p w14:paraId="71AF8E7F" w14:textId="77777777" w:rsidR="00F32D98" w:rsidRPr="00AA7065" w:rsidRDefault="00F32D98" w:rsidP="00F32D98">
      <w:pPr>
        <w:spacing w:before="240" w:line="288" w:lineRule="auto"/>
        <w:jc w:val="both"/>
        <w:rPr>
          <w:rFonts w:eastAsiaTheme="minorEastAsia"/>
          <w:b/>
          <w:bCs/>
          <w:lang w:eastAsia="ko-KR"/>
        </w:rPr>
      </w:pPr>
      <w:r>
        <w:rPr>
          <w:rFonts w:eastAsiaTheme="minorEastAsia"/>
          <w:b/>
          <w:bCs/>
          <w:lang w:eastAsia="ko-KR"/>
        </w:rPr>
        <w:t>Observation</w:t>
      </w:r>
      <w:r w:rsidRPr="00C63509">
        <w:rPr>
          <w:rFonts w:eastAsiaTheme="minorEastAsia"/>
          <w:b/>
          <w:bCs/>
          <w:lang w:eastAsia="ko-KR"/>
        </w:rPr>
        <w:t xml:space="preserve"> </w:t>
      </w:r>
      <w:r>
        <w:rPr>
          <w:rFonts w:eastAsiaTheme="minorEastAsia"/>
          <w:b/>
          <w:bCs/>
          <w:lang w:eastAsia="ko-KR"/>
        </w:rPr>
        <w:t>2</w:t>
      </w:r>
      <w:r w:rsidRPr="00C63509">
        <w:rPr>
          <w:rFonts w:eastAsiaTheme="minorEastAsia"/>
          <w:b/>
          <w:bCs/>
          <w:lang w:eastAsia="ko-KR"/>
        </w:rPr>
        <w:t xml:space="preserve">: </w:t>
      </w:r>
      <w:r w:rsidRPr="00F32D98">
        <w:rPr>
          <w:rFonts w:eastAsiaTheme="minorEastAsia"/>
          <w:bCs/>
          <w:lang w:eastAsia="ko-KR"/>
        </w:rPr>
        <w:t xml:space="preserve">There is no critical reason to restrict </w:t>
      </w:r>
      <w:proofErr w:type="spellStart"/>
      <w:r w:rsidRPr="00F32D98">
        <w:rPr>
          <w:rFonts w:eastAsiaTheme="minorEastAsia"/>
          <w:bCs/>
          <w:lang w:eastAsia="ko-KR"/>
        </w:rPr>
        <w:t>gNB’s</w:t>
      </w:r>
      <w:proofErr w:type="spellEnd"/>
      <w:r w:rsidRPr="00F32D98">
        <w:rPr>
          <w:rFonts w:eastAsiaTheme="minorEastAsia"/>
          <w:bCs/>
          <w:lang w:eastAsia="ko-KR"/>
        </w:rPr>
        <w:t xml:space="preserve"> flexibility in performing Type 1 SD adaptation to be within a nested CSI-RS resource mapping pattern of another.</w:t>
      </w:r>
    </w:p>
    <w:p w14:paraId="76FA9B6A" w14:textId="77777777" w:rsidR="00F32D98" w:rsidRPr="00F32D98" w:rsidRDefault="00F32D98" w:rsidP="00F32D98">
      <w:pPr>
        <w:spacing w:before="240" w:line="288" w:lineRule="auto"/>
        <w:jc w:val="both"/>
        <w:rPr>
          <w:rFonts w:eastAsiaTheme="minorEastAsia"/>
          <w:bCs/>
          <w:lang w:eastAsia="ko-KR"/>
        </w:rPr>
      </w:pPr>
      <w:r>
        <w:rPr>
          <w:rFonts w:eastAsiaTheme="minorEastAsia"/>
          <w:b/>
          <w:bCs/>
          <w:lang w:eastAsia="ko-KR"/>
        </w:rPr>
        <w:lastRenderedPageBreak/>
        <w:t>Observation</w:t>
      </w:r>
      <w:r w:rsidRPr="00C63509">
        <w:rPr>
          <w:rFonts w:eastAsiaTheme="minorEastAsia"/>
          <w:b/>
          <w:bCs/>
          <w:lang w:eastAsia="ko-KR"/>
        </w:rPr>
        <w:t xml:space="preserve"> </w:t>
      </w:r>
      <w:r>
        <w:rPr>
          <w:rFonts w:eastAsiaTheme="minorEastAsia"/>
          <w:b/>
          <w:bCs/>
          <w:lang w:eastAsia="ko-KR"/>
        </w:rPr>
        <w:t>3</w:t>
      </w:r>
      <w:r w:rsidRPr="00C63509">
        <w:rPr>
          <w:rFonts w:eastAsiaTheme="minorEastAsia"/>
          <w:b/>
          <w:bCs/>
          <w:lang w:eastAsia="ko-KR"/>
        </w:rPr>
        <w:t xml:space="preserve">: </w:t>
      </w:r>
      <w:r w:rsidRPr="00F32D98">
        <w:rPr>
          <w:rFonts w:eastAsiaTheme="minorEastAsia"/>
          <w:bCs/>
          <w:lang w:eastAsia="ko-KR"/>
        </w:rPr>
        <w:t xml:space="preserve">As the network performs Type 1 SD, Type 2 SD, and PD adaptations, the configurations for </w:t>
      </w:r>
      <w:proofErr w:type="spellStart"/>
      <w:r w:rsidRPr="00F32D98">
        <w:rPr>
          <w:rFonts w:eastAsiaTheme="minorEastAsia"/>
          <w:bCs/>
          <w:i/>
          <w:lang w:eastAsia="ko-KR"/>
        </w:rPr>
        <w:t>resourceMapping</w:t>
      </w:r>
      <w:proofErr w:type="spellEnd"/>
      <w:r w:rsidRPr="00F32D98">
        <w:rPr>
          <w:rFonts w:eastAsiaTheme="minorEastAsia"/>
          <w:bCs/>
          <w:lang w:eastAsia="ko-KR"/>
        </w:rPr>
        <w:t xml:space="preserve">, </w:t>
      </w:r>
      <w:proofErr w:type="spellStart"/>
      <w:r w:rsidRPr="00F32D98">
        <w:rPr>
          <w:rFonts w:eastAsiaTheme="minorEastAsia"/>
          <w:bCs/>
          <w:i/>
          <w:lang w:eastAsia="ko-KR"/>
        </w:rPr>
        <w:t>powerControlOffsetSS</w:t>
      </w:r>
      <w:proofErr w:type="spellEnd"/>
      <w:r w:rsidRPr="00F32D98">
        <w:rPr>
          <w:rFonts w:eastAsiaTheme="minorEastAsia"/>
          <w:bCs/>
          <w:lang w:eastAsia="ko-KR"/>
        </w:rPr>
        <w:t xml:space="preserve"> and </w:t>
      </w:r>
      <w:proofErr w:type="spellStart"/>
      <w:r w:rsidRPr="00F32D98">
        <w:rPr>
          <w:rFonts w:eastAsiaTheme="minorEastAsia"/>
          <w:bCs/>
          <w:i/>
          <w:lang w:eastAsia="ko-KR"/>
        </w:rPr>
        <w:t>powerControlOffset</w:t>
      </w:r>
      <w:proofErr w:type="spellEnd"/>
      <w:r w:rsidRPr="00F32D98">
        <w:rPr>
          <w:rFonts w:eastAsiaTheme="minorEastAsia"/>
          <w:bCs/>
          <w:lang w:eastAsia="ko-KR"/>
        </w:rPr>
        <w:t xml:space="preserve"> need to be updated, respectively.</w:t>
      </w:r>
    </w:p>
    <w:p w14:paraId="22CA2F3A" w14:textId="77777777" w:rsidR="00F32D98" w:rsidRPr="00803EE6" w:rsidRDefault="00F32D98" w:rsidP="00F32D98">
      <w:pPr>
        <w:spacing w:before="240" w:line="288" w:lineRule="auto"/>
        <w:jc w:val="both"/>
        <w:rPr>
          <w:rFonts w:eastAsiaTheme="minorEastAsia"/>
          <w:b/>
          <w:bCs/>
          <w:lang w:eastAsia="ko-KR"/>
        </w:rPr>
      </w:pPr>
      <w:r>
        <w:rPr>
          <w:rFonts w:eastAsiaTheme="minorEastAsia"/>
          <w:b/>
          <w:bCs/>
          <w:lang w:eastAsia="ko-KR"/>
        </w:rPr>
        <w:t>Observation</w:t>
      </w:r>
      <w:r w:rsidRPr="00C63509">
        <w:rPr>
          <w:rFonts w:eastAsiaTheme="minorEastAsia"/>
          <w:b/>
          <w:bCs/>
          <w:lang w:eastAsia="ko-KR"/>
        </w:rPr>
        <w:t xml:space="preserve"> </w:t>
      </w:r>
      <w:r>
        <w:rPr>
          <w:rFonts w:eastAsiaTheme="minorEastAsia"/>
          <w:b/>
          <w:bCs/>
          <w:lang w:eastAsia="ko-KR"/>
        </w:rPr>
        <w:t>4</w:t>
      </w:r>
      <w:r w:rsidRPr="00C63509">
        <w:rPr>
          <w:rFonts w:eastAsiaTheme="minorEastAsia"/>
          <w:b/>
          <w:bCs/>
          <w:lang w:eastAsia="ko-KR"/>
        </w:rPr>
        <w:t xml:space="preserve">: </w:t>
      </w:r>
      <w:r w:rsidRPr="00F32D98">
        <w:rPr>
          <w:rFonts w:eastAsiaTheme="minorEastAsia"/>
          <w:bCs/>
          <w:lang w:eastAsia="ko-KR"/>
        </w:rPr>
        <w:t>While the current specification allows activation/deactivation or triggering of configured CSI-RS resources, there is no L1/L2 mechanism that can provide an update for a subset of parameters to an already configured CSI-RS resources.</w:t>
      </w:r>
    </w:p>
    <w:p w14:paraId="5711D38A" w14:textId="77777777" w:rsidR="00F32D98" w:rsidRPr="009A74CA" w:rsidRDefault="00F32D98" w:rsidP="00F32D98">
      <w:pPr>
        <w:spacing w:before="240" w:line="288" w:lineRule="auto"/>
        <w:jc w:val="both"/>
        <w:rPr>
          <w:rFonts w:eastAsiaTheme="minorEastAsia"/>
          <w:b/>
          <w:bCs/>
          <w:lang w:eastAsia="ko-KR"/>
        </w:rPr>
      </w:pPr>
      <w:r>
        <w:rPr>
          <w:rFonts w:eastAsiaTheme="minorEastAsia"/>
          <w:b/>
          <w:bCs/>
          <w:lang w:eastAsia="ko-KR"/>
        </w:rPr>
        <w:t>Observation</w:t>
      </w:r>
      <w:r w:rsidRPr="00C63509">
        <w:rPr>
          <w:rFonts w:eastAsiaTheme="minorEastAsia"/>
          <w:b/>
          <w:bCs/>
          <w:lang w:eastAsia="ko-KR"/>
        </w:rPr>
        <w:t xml:space="preserve"> </w:t>
      </w:r>
      <w:r>
        <w:rPr>
          <w:rFonts w:eastAsiaTheme="minorEastAsia"/>
          <w:b/>
          <w:bCs/>
          <w:lang w:eastAsia="ko-KR"/>
        </w:rPr>
        <w:t>5</w:t>
      </w:r>
      <w:r w:rsidRPr="00C63509">
        <w:rPr>
          <w:rFonts w:eastAsiaTheme="minorEastAsia"/>
          <w:b/>
          <w:bCs/>
          <w:lang w:eastAsia="ko-KR"/>
        </w:rPr>
        <w:t>:</w:t>
      </w:r>
      <w:r>
        <w:rPr>
          <w:rFonts w:eastAsiaTheme="minorEastAsia"/>
          <w:b/>
          <w:bCs/>
          <w:lang w:eastAsia="ko-KR"/>
        </w:rPr>
        <w:t xml:space="preserve"> </w:t>
      </w:r>
      <w:r w:rsidRPr="00F32D98">
        <w:rPr>
          <w:rFonts w:eastAsiaTheme="minorEastAsia"/>
          <w:bCs/>
          <w:lang w:eastAsia="ko-KR"/>
        </w:rPr>
        <w:t>If CSI report configurations are separately provided to a UE for each of the possible Type 1 SD adaptations, not only the number of CSI report configurations will increase but also there is a certain limitation on the number of CSI reports that a UE can support.</w:t>
      </w:r>
    </w:p>
    <w:p w14:paraId="404FDBCF" w14:textId="77777777" w:rsidR="00F32D98" w:rsidRPr="00040898" w:rsidRDefault="00F32D98" w:rsidP="00F32D98">
      <w:pPr>
        <w:spacing w:before="240" w:line="288" w:lineRule="auto"/>
        <w:jc w:val="both"/>
        <w:rPr>
          <w:rFonts w:eastAsiaTheme="minorEastAsia"/>
          <w:b/>
          <w:bCs/>
          <w:lang w:eastAsia="ko-KR"/>
        </w:rPr>
      </w:pPr>
      <w:r>
        <w:rPr>
          <w:rFonts w:eastAsiaTheme="minorEastAsia"/>
          <w:b/>
          <w:bCs/>
          <w:lang w:eastAsia="ko-KR"/>
        </w:rPr>
        <w:t>Observation</w:t>
      </w:r>
      <w:r w:rsidRPr="00C63509">
        <w:rPr>
          <w:rFonts w:eastAsiaTheme="minorEastAsia"/>
          <w:b/>
          <w:bCs/>
          <w:lang w:eastAsia="ko-KR"/>
        </w:rPr>
        <w:t xml:space="preserve"> </w:t>
      </w:r>
      <w:r>
        <w:rPr>
          <w:rFonts w:eastAsiaTheme="minorEastAsia"/>
          <w:b/>
          <w:bCs/>
          <w:lang w:eastAsia="ko-KR"/>
        </w:rPr>
        <w:t>6</w:t>
      </w:r>
      <w:r w:rsidRPr="00C63509">
        <w:rPr>
          <w:rFonts w:eastAsiaTheme="minorEastAsia"/>
          <w:b/>
          <w:bCs/>
          <w:lang w:eastAsia="ko-KR"/>
        </w:rPr>
        <w:t>:</w:t>
      </w:r>
      <w:r>
        <w:rPr>
          <w:rFonts w:eastAsiaTheme="minorEastAsia"/>
          <w:b/>
          <w:bCs/>
          <w:lang w:eastAsia="ko-KR"/>
        </w:rPr>
        <w:t xml:space="preserve"> </w:t>
      </w:r>
      <w:r w:rsidRPr="00F32D98">
        <w:rPr>
          <w:rFonts w:eastAsiaTheme="minorEastAsia"/>
          <w:bCs/>
          <w:lang w:eastAsia="ko-KR"/>
        </w:rPr>
        <w:t>One or more of CSI-RS resource sub-configurations corresponding to different hypotheses of Type 1 SD adaptation from a single set of CSI-RS can be flexibly indicated using CDM group level antenna port subset indication.</w:t>
      </w:r>
    </w:p>
    <w:p w14:paraId="55ED4221" w14:textId="77777777" w:rsidR="00F32D98" w:rsidRDefault="00F32D98" w:rsidP="00F32D98">
      <w:pPr>
        <w:spacing w:before="240" w:line="288" w:lineRule="auto"/>
        <w:jc w:val="both"/>
        <w:rPr>
          <w:rFonts w:eastAsiaTheme="minorEastAsia"/>
          <w:b/>
          <w:bCs/>
          <w:lang w:eastAsia="ko-KR"/>
        </w:rPr>
      </w:pPr>
      <w:r>
        <w:rPr>
          <w:rFonts w:eastAsiaTheme="minorEastAsia"/>
          <w:b/>
          <w:bCs/>
          <w:lang w:eastAsia="ko-KR"/>
        </w:rPr>
        <w:t>Observation</w:t>
      </w:r>
      <w:r w:rsidRPr="00C63509">
        <w:rPr>
          <w:rFonts w:eastAsiaTheme="minorEastAsia"/>
          <w:b/>
          <w:bCs/>
          <w:lang w:eastAsia="ko-KR"/>
        </w:rPr>
        <w:t xml:space="preserve"> </w:t>
      </w:r>
      <w:r>
        <w:rPr>
          <w:rFonts w:eastAsiaTheme="minorEastAsia"/>
          <w:b/>
          <w:bCs/>
          <w:lang w:eastAsia="ko-KR"/>
        </w:rPr>
        <w:t>7</w:t>
      </w:r>
      <w:r w:rsidRPr="00C63509">
        <w:rPr>
          <w:rFonts w:eastAsiaTheme="minorEastAsia"/>
          <w:b/>
          <w:bCs/>
          <w:lang w:eastAsia="ko-KR"/>
        </w:rPr>
        <w:t>:</w:t>
      </w:r>
      <w:r>
        <w:rPr>
          <w:rFonts w:eastAsiaTheme="minorEastAsia"/>
          <w:b/>
          <w:bCs/>
          <w:lang w:eastAsia="ko-KR"/>
        </w:rPr>
        <w:t xml:space="preserve"> </w:t>
      </w:r>
      <w:r w:rsidRPr="00F32D98">
        <w:rPr>
          <w:rFonts w:eastAsiaTheme="minorEastAsia"/>
          <w:bCs/>
          <w:lang w:eastAsia="ko-KR"/>
        </w:rPr>
        <w:t>A UE can be indicated CSI-RS resource sub-configurations in two steps: first in the CDM group level and then in the antenna port level within the indicated CDM groups. This two-step approach provides further flexibility for indication.</w:t>
      </w:r>
      <w:r>
        <w:rPr>
          <w:rFonts w:eastAsiaTheme="minorEastAsia"/>
          <w:b/>
          <w:bCs/>
          <w:lang w:eastAsia="ko-KR"/>
        </w:rPr>
        <w:t xml:space="preserve"> </w:t>
      </w:r>
    </w:p>
    <w:p w14:paraId="77C1B9E7" w14:textId="77777777" w:rsidR="00F32D98" w:rsidRPr="00C04851" w:rsidRDefault="00F32D98" w:rsidP="00F32D98">
      <w:pPr>
        <w:spacing w:before="240" w:line="288" w:lineRule="auto"/>
        <w:jc w:val="both"/>
        <w:rPr>
          <w:rFonts w:eastAsiaTheme="minorEastAsia"/>
          <w:b/>
          <w:bCs/>
          <w:lang w:eastAsia="ko-KR"/>
        </w:rPr>
      </w:pPr>
      <w:r>
        <w:rPr>
          <w:rFonts w:eastAsiaTheme="minorEastAsia"/>
          <w:b/>
          <w:bCs/>
          <w:lang w:eastAsia="ko-KR"/>
        </w:rPr>
        <w:t>Observation</w:t>
      </w:r>
      <w:r w:rsidRPr="00C63509">
        <w:rPr>
          <w:rFonts w:eastAsiaTheme="minorEastAsia"/>
          <w:b/>
          <w:bCs/>
          <w:lang w:eastAsia="ko-KR"/>
        </w:rPr>
        <w:t xml:space="preserve"> </w:t>
      </w:r>
      <w:r>
        <w:rPr>
          <w:rFonts w:eastAsiaTheme="minorEastAsia"/>
          <w:b/>
          <w:bCs/>
          <w:lang w:eastAsia="ko-KR"/>
        </w:rPr>
        <w:t>8</w:t>
      </w:r>
      <w:r w:rsidRPr="00C63509">
        <w:rPr>
          <w:rFonts w:eastAsiaTheme="minorEastAsia"/>
          <w:b/>
          <w:bCs/>
          <w:lang w:eastAsia="ko-KR"/>
        </w:rPr>
        <w:t>:</w:t>
      </w:r>
      <w:r>
        <w:rPr>
          <w:rFonts w:eastAsiaTheme="minorEastAsia"/>
          <w:b/>
          <w:bCs/>
          <w:lang w:eastAsia="ko-KR"/>
        </w:rPr>
        <w:t xml:space="preserve"> </w:t>
      </w:r>
      <w:r w:rsidRPr="00F32D98">
        <w:rPr>
          <w:rFonts w:eastAsiaTheme="minorEastAsia"/>
          <w:bCs/>
          <w:lang w:eastAsia="ko-KR"/>
        </w:rPr>
        <w:t xml:space="preserve">If a number of CSI-RS resource sub-configurations include distinct CSI-RS resource mapping patterns, the UE also needs to be provided corresponding CSI report sub-configurations, including codebook configurations. </w:t>
      </w:r>
    </w:p>
    <w:p w14:paraId="2047A099" w14:textId="77777777" w:rsidR="00F32D98" w:rsidRPr="00227FDC" w:rsidRDefault="00F32D98" w:rsidP="00F32D98">
      <w:pPr>
        <w:spacing w:before="240" w:line="288" w:lineRule="auto"/>
        <w:jc w:val="both"/>
        <w:rPr>
          <w:rFonts w:eastAsiaTheme="minorEastAsia"/>
          <w:b/>
          <w:bCs/>
          <w:lang w:eastAsia="ko-KR"/>
        </w:rPr>
      </w:pPr>
      <w:r>
        <w:rPr>
          <w:rFonts w:eastAsiaTheme="minorEastAsia"/>
          <w:b/>
          <w:bCs/>
          <w:lang w:eastAsia="ko-KR"/>
        </w:rPr>
        <w:t>Observation</w:t>
      </w:r>
      <w:r w:rsidRPr="00C63509">
        <w:rPr>
          <w:rFonts w:eastAsiaTheme="minorEastAsia"/>
          <w:b/>
          <w:bCs/>
          <w:lang w:eastAsia="ko-KR"/>
        </w:rPr>
        <w:t xml:space="preserve"> </w:t>
      </w:r>
      <w:r>
        <w:rPr>
          <w:rFonts w:eastAsiaTheme="minorEastAsia"/>
          <w:b/>
          <w:bCs/>
          <w:lang w:eastAsia="ko-KR"/>
        </w:rPr>
        <w:t>9</w:t>
      </w:r>
      <w:r w:rsidRPr="00C63509">
        <w:rPr>
          <w:rFonts w:eastAsiaTheme="minorEastAsia"/>
          <w:b/>
          <w:bCs/>
          <w:lang w:eastAsia="ko-KR"/>
        </w:rPr>
        <w:t>:</w:t>
      </w:r>
      <w:r>
        <w:rPr>
          <w:rFonts w:eastAsiaTheme="minorEastAsia"/>
          <w:b/>
          <w:bCs/>
          <w:lang w:eastAsia="ko-KR"/>
        </w:rPr>
        <w:t xml:space="preserve"> </w:t>
      </w:r>
      <w:r w:rsidRPr="00F32D98">
        <w:rPr>
          <w:rFonts w:eastAsiaTheme="minorEastAsia"/>
          <w:bCs/>
          <w:lang w:eastAsia="ko-KR"/>
        </w:rPr>
        <w:t xml:space="preserve">It is preferred that the </w:t>
      </w:r>
      <w:proofErr w:type="spellStart"/>
      <w:r w:rsidRPr="00F32D98">
        <w:rPr>
          <w:rFonts w:eastAsiaTheme="minorEastAsia"/>
          <w:bCs/>
          <w:lang w:eastAsia="ko-KR"/>
        </w:rPr>
        <w:t>gNB</w:t>
      </w:r>
      <w:proofErr w:type="spellEnd"/>
      <w:r w:rsidRPr="00F32D98">
        <w:rPr>
          <w:rFonts w:eastAsiaTheme="minorEastAsia"/>
          <w:bCs/>
          <w:lang w:eastAsia="ko-KR"/>
        </w:rPr>
        <w:t xml:space="preserve"> has controllability on the set of CSI reports that it receives from UEs to facilitate its decision on SD/PD adaptation rather than receiving unpredicted set of CSI reports selected by UEs. Also, the reported set from one UE can be different from another UE.</w:t>
      </w:r>
      <w:r>
        <w:rPr>
          <w:rFonts w:eastAsiaTheme="minorEastAsia"/>
          <w:b/>
          <w:bCs/>
          <w:lang w:eastAsia="ko-KR"/>
        </w:rPr>
        <w:t xml:space="preserve"> </w:t>
      </w:r>
    </w:p>
    <w:p w14:paraId="5EC36BE6" w14:textId="77777777" w:rsidR="00F32D98" w:rsidRPr="00F32D98" w:rsidRDefault="00F32D98" w:rsidP="00F32D98">
      <w:pPr>
        <w:spacing w:before="240" w:line="288" w:lineRule="auto"/>
        <w:jc w:val="both"/>
        <w:rPr>
          <w:rFonts w:eastAsiaTheme="minorEastAsia"/>
          <w:bCs/>
          <w:lang w:eastAsia="ko-KR"/>
        </w:rPr>
      </w:pPr>
      <w:r>
        <w:rPr>
          <w:rFonts w:eastAsiaTheme="minorEastAsia"/>
          <w:b/>
          <w:bCs/>
          <w:lang w:eastAsia="ko-KR"/>
        </w:rPr>
        <w:t>Observation</w:t>
      </w:r>
      <w:r w:rsidRPr="00C63509">
        <w:rPr>
          <w:rFonts w:eastAsiaTheme="minorEastAsia"/>
          <w:b/>
          <w:bCs/>
          <w:lang w:eastAsia="ko-KR"/>
        </w:rPr>
        <w:t xml:space="preserve"> </w:t>
      </w:r>
      <w:r>
        <w:rPr>
          <w:rFonts w:eastAsiaTheme="minorEastAsia"/>
          <w:b/>
          <w:bCs/>
          <w:lang w:eastAsia="ko-KR"/>
        </w:rPr>
        <w:t>10</w:t>
      </w:r>
      <w:r w:rsidRPr="00C63509">
        <w:rPr>
          <w:rFonts w:eastAsiaTheme="minorEastAsia"/>
          <w:b/>
          <w:bCs/>
          <w:lang w:eastAsia="ko-KR"/>
        </w:rPr>
        <w:t>:</w:t>
      </w:r>
      <w:r>
        <w:rPr>
          <w:rFonts w:eastAsiaTheme="minorEastAsia"/>
          <w:b/>
          <w:bCs/>
          <w:lang w:eastAsia="ko-KR"/>
        </w:rPr>
        <w:t xml:space="preserve"> </w:t>
      </w:r>
      <w:r w:rsidRPr="00F32D98">
        <w:rPr>
          <w:rFonts w:eastAsiaTheme="minorEastAsia"/>
          <w:bCs/>
          <w:lang w:eastAsia="ko-KR"/>
        </w:rPr>
        <w:t xml:space="preserve">There is a need for signaling a change in the CSI-RS transmission power along with an updated power level to UEs to prevent an erroneous averaging over multiple measurements.  </w:t>
      </w:r>
    </w:p>
    <w:p w14:paraId="0D8A0FA1" w14:textId="77CCB90D" w:rsidR="00F32D98" w:rsidRPr="00F32D98" w:rsidRDefault="00F32D98" w:rsidP="00F32D98">
      <w:pPr>
        <w:spacing w:before="240" w:line="288" w:lineRule="auto"/>
        <w:jc w:val="both"/>
        <w:rPr>
          <w:rFonts w:eastAsiaTheme="minorEastAsia"/>
          <w:b/>
          <w:bCs/>
          <w:lang w:eastAsia="ko-KR"/>
        </w:rPr>
      </w:pPr>
      <w:r>
        <w:rPr>
          <w:rFonts w:eastAsiaTheme="minorEastAsia"/>
          <w:b/>
          <w:bCs/>
          <w:lang w:eastAsia="ko-KR"/>
        </w:rPr>
        <w:t xml:space="preserve">Observation 11: </w:t>
      </w:r>
      <w:r w:rsidRPr="00F32D98">
        <w:rPr>
          <w:rFonts w:eastAsiaTheme="minorEastAsia"/>
          <w:bCs/>
          <w:lang w:eastAsia="ko-KR"/>
        </w:rPr>
        <w:t>There is a need for identifying an impact of SD/PD adaptation on the beam/cell coverage prior to perform adjustment to avoid any potential adaptation that may result in beam and/or radio link failure.</w:t>
      </w:r>
    </w:p>
    <w:p w14:paraId="3017EF7D" w14:textId="77777777" w:rsidR="00F32D98" w:rsidRPr="00AA115C" w:rsidRDefault="00F32D98" w:rsidP="00AA115C">
      <w:pPr>
        <w:rPr>
          <w:lang w:eastAsia="ko-KR"/>
        </w:rPr>
      </w:pP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14B8692F" w:rsidR="00F958A0" w:rsidRDefault="00F958A0" w:rsidP="00150A87">
      <w:pPr>
        <w:pStyle w:val="Heading1"/>
        <w:spacing w:before="240" w:after="180" w:line="240" w:lineRule="auto"/>
        <w:rPr>
          <w:lang w:val="en-US"/>
        </w:rPr>
      </w:pPr>
      <w:bookmarkStart w:id="33" w:name="_Ref131589242"/>
      <w:r w:rsidRPr="00553559">
        <w:rPr>
          <w:lang w:val="en-US"/>
        </w:rPr>
        <w:t>Reference</w:t>
      </w:r>
      <w:r w:rsidR="00EE7E07">
        <w:rPr>
          <w:lang w:val="en-US"/>
        </w:rPr>
        <w:t>s</w:t>
      </w:r>
      <w:r w:rsidRPr="00553559">
        <w:rPr>
          <w:lang w:val="en-US"/>
        </w:rPr>
        <w:t>:</w:t>
      </w:r>
      <w:bookmarkEnd w:id="33"/>
    </w:p>
    <w:p w14:paraId="69D45274" w14:textId="4F570F16" w:rsidR="006E081F" w:rsidRDefault="006E081F" w:rsidP="00C44FBE">
      <w:pPr>
        <w:pStyle w:val="References"/>
        <w:numPr>
          <w:ilvl w:val="0"/>
          <w:numId w:val="11"/>
        </w:numPr>
        <w:spacing w:after="120"/>
        <w:jc w:val="both"/>
        <w:rPr>
          <w:rFonts w:eastAsia="SimSun"/>
          <w:lang w:eastAsia="zh-CN"/>
        </w:rPr>
      </w:pPr>
      <w:bookmarkStart w:id="34" w:name="_Ref127257843"/>
      <w:r w:rsidRPr="00252FFD">
        <w:rPr>
          <w:rFonts w:eastAsia="SimSun"/>
          <w:lang w:eastAsia="zh-CN"/>
        </w:rPr>
        <w:t>3GPP TR 38.864, “Study on network energy savings for NR”</w:t>
      </w:r>
      <w:bookmarkEnd w:id="34"/>
    </w:p>
    <w:p w14:paraId="386BD915" w14:textId="26945F47" w:rsidR="00C80004" w:rsidRPr="00C80004" w:rsidRDefault="00B62A5B" w:rsidP="00C44FBE">
      <w:pPr>
        <w:pStyle w:val="References"/>
        <w:numPr>
          <w:ilvl w:val="0"/>
          <w:numId w:val="11"/>
        </w:numPr>
        <w:spacing w:after="120"/>
        <w:jc w:val="both"/>
        <w:rPr>
          <w:rFonts w:eastAsia="SimSun"/>
          <w:lang w:eastAsia="zh-CN"/>
        </w:rPr>
      </w:pPr>
      <w:bookmarkStart w:id="35" w:name="_Hlk131588872"/>
      <w:bookmarkStart w:id="36" w:name="_Ref127187425"/>
      <w:r w:rsidRPr="00ED14AD">
        <w:rPr>
          <w:rFonts w:eastAsia="SimSun"/>
          <w:lang w:eastAsia="zh-CN"/>
        </w:rPr>
        <w:t>RP-223540</w:t>
      </w:r>
      <w:bookmarkEnd w:id="35"/>
      <w:r w:rsidRPr="00ED14AD">
        <w:rPr>
          <w:rFonts w:eastAsia="SimSun"/>
          <w:lang w:eastAsia="zh-CN"/>
        </w:rPr>
        <w:t xml:space="preserve">, </w:t>
      </w:r>
      <w:r>
        <w:rPr>
          <w:rFonts w:eastAsia="SimSun"/>
          <w:lang w:eastAsia="zh-CN"/>
        </w:rPr>
        <w:t>“</w:t>
      </w:r>
      <w:r w:rsidRPr="00ED14AD">
        <w:rPr>
          <w:rFonts w:eastAsia="SimSun"/>
          <w:lang w:eastAsia="zh-CN"/>
        </w:rPr>
        <w:t xml:space="preserve">New WID: </w:t>
      </w:r>
      <w:r w:rsidRPr="00ED14AD">
        <w:rPr>
          <w:rFonts w:eastAsia="SimSun" w:hint="eastAsia"/>
          <w:lang w:eastAsia="zh-CN"/>
        </w:rPr>
        <w:t>Network</w:t>
      </w:r>
      <w:r w:rsidRPr="00ED14AD">
        <w:rPr>
          <w:rFonts w:eastAsia="SimSun"/>
          <w:lang w:eastAsia="zh-CN"/>
        </w:rPr>
        <w:t xml:space="preserve"> energy savings for NR</w:t>
      </w:r>
      <w:r>
        <w:rPr>
          <w:rFonts w:eastAsia="SimSun"/>
          <w:lang w:eastAsia="zh-CN"/>
        </w:rPr>
        <w:t>”</w:t>
      </w:r>
      <w:bookmarkEnd w:id="36"/>
    </w:p>
    <w:p w14:paraId="76174D29" w14:textId="6EC37CFB" w:rsidR="00D84C76" w:rsidRDefault="00D84C76" w:rsidP="00C44FBE">
      <w:pPr>
        <w:pStyle w:val="References"/>
        <w:numPr>
          <w:ilvl w:val="0"/>
          <w:numId w:val="11"/>
        </w:numPr>
        <w:spacing w:after="120"/>
        <w:jc w:val="both"/>
        <w:rPr>
          <w:rFonts w:eastAsia="SimSun"/>
          <w:lang w:eastAsia="zh-CN"/>
        </w:rPr>
      </w:pPr>
      <w:bookmarkStart w:id="37" w:name="REF3"/>
      <w:bookmarkStart w:id="38" w:name="_Ref131588641"/>
      <w:bookmarkStart w:id="39" w:name="_Hlk131589771"/>
      <w:bookmarkEnd w:id="37"/>
      <w:r>
        <w:rPr>
          <w:rFonts w:eastAsia="SimSun"/>
          <w:lang w:eastAsia="zh-CN"/>
        </w:rPr>
        <w:t>“RAN1 Chair’s Notes”, 3GPP TSG RAN WG1 #112, Athens, Greece.</w:t>
      </w:r>
      <w:bookmarkEnd w:id="38"/>
    </w:p>
    <w:p w14:paraId="24B86B83" w14:textId="442466F5" w:rsidR="006C21AE" w:rsidRDefault="00C80004" w:rsidP="00C44FBE">
      <w:pPr>
        <w:pStyle w:val="References"/>
        <w:numPr>
          <w:ilvl w:val="0"/>
          <w:numId w:val="11"/>
        </w:numPr>
        <w:spacing w:after="120"/>
        <w:jc w:val="both"/>
        <w:rPr>
          <w:rFonts w:eastAsia="SimSun"/>
          <w:lang w:eastAsia="zh-CN"/>
        </w:rPr>
      </w:pPr>
      <w:bookmarkStart w:id="40" w:name="REF4"/>
      <w:bookmarkEnd w:id="39"/>
      <w:bookmarkEnd w:id="40"/>
      <w:r>
        <w:rPr>
          <w:rFonts w:eastAsia="SimSun"/>
          <w:lang w:eastAsia="zh-CN"/>
        </w:rPr>
        <w:t>R1-2301425 “Techniques in spatial and power domains”, Qualcomm Incorporated, 3GPP TSG RAN WG1 #112, Athens, Greece.</w:t>
      </w:r>
    </w:p>
    <w:p w14:paraId="438EAD61" w14:textId="288EDA6F" w:rsidR="001D1391" w:rsidRPr="001D1391" w:rsidRDefault="00C44FBE" w:rsidP="00C44FBE">
      <w:pPr>
        <w:pStyle w:val="References"/>
        <w:numPr>
          <w:ilvl w:val="0"/>
          <w:numId w:val="11"/>
        </w:numPr>
        <w:spacing w:after="120"/>
        <w:jc w:val="both"/>
        <w:rPr>
          <w:rFonts w:eastAsia="SimSun"/>
          <w:lang w:eastAsia="zh-CN"/>
        </w:rPr>
      </w:pPr>
      <w:r w:rsidRPr="00C44FBE">
        <w:rPr>
          <w:rFonts w:eastAsia="SimSun"/>
          <w:lang w:eastAsia="zh-CN"/>
        </w:rPr>
        <w:t>3GPP TS 38.211 v17.5.0, “NR; Physical channels and modulation.”</w:t>
      </w:r>
      <w:bookmarkEnd w:id="0"/>
    </w:p>
    <w:sectPr w:rsidR="001D1391" w:rsidRPr="001D1391" w:rsidSect="00A821DC">
      <w:headerReference w:type="default" r:id="rId19"/>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BCF2" w16cex:dateUtc="2023-04-06T13: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88CCB" w14:textId="77777777" w:rsidR="00E40CDA" w:rsidRDefault="00E40CDA">
      <w:r>
        <w:separator/>
      </w:r>
    </w:p>
  </w:endnote>
  <w:endnote w:type="continuationSeparator" w:id="0">
    <w:p w14:paraId="38080C33" w14:textId="77777777" w:rsidR="00E40CDA" w:rsidRDefault="00E40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6AED1" w14:textId="77777777" w:rsidR="00E40CDA" w:rsidRDefault="00E40CDA">
      <w:r>
        <w:separator/>
      </w:r>
    </w:p>
  </w:footnote>
  <w:footnote w:type="continuationSeparator" w:id="0">
    <w:p w14:paraId="56C212A9" w14:textId="77777777" w:rsidR="00E40CDA" w:rsidRDefault="00E40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293885" w:rsidRDefault="0029388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E0995"/>
    <w:multiLevelType w:val="hybridMultilevel"/>
    <w:tmpl w:val="A61E4DB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E26EB2"/>
    <w:multiLevelType w:val="hybridMultilevel"/>
    <w:tmpl w:val="32680F70"/>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DF6A24"/>
    <w:multiLevelType w:val="multilevel"/>
    <w:tmpl w:val="44F260DE"/>
    <w:lvl w:ilvl="0">
      <w:start w:val="1"/>
      <w:numFmt w:val="decimal"/>
      <w:lvlText w:val="%1)"/>
      <w:lvlJc w:val="left"/>
      <w:pPr>
        <w:tabs>
          <w:tab w:val="num" w:pos="864"/>
        </w:tabs>
        <w:ind w:left="864" w:hanging="432"/>
      </w:pPr>
      <w:rPr>
        <w:rFonts w:hint="default"/>
      </w:rPr>
    </w:lvl>
    <w:lvl w:ilvl="1">
      <w:start w:val="1"/>
      <w:numFmt w:val="decimal"/>
      <w:isLgl/>
      <w:lvlText w:val="%1.%2"/>
      <w:lvlJc w:val="left"/>
      <w:pPr>
        <w:tabs>
          <w:tab w:val="num" w:pos="1008"/>
        </w:tabs>
        <w:ind w:left="1008" w:hanging="576"/>
      </w:pPr>
      <w:rPr>
        <w:rFonts w:hint="default"/>
      </w:rPr>
    </w:lvl>
    <w:lvl w:ilvl="2">
      <w:start w:val="1"/>
      <w:numFmt w:val="decimal"/>
      <w:lvlText w:val="%1.%2.%3"/>
      <w:lvlJc w:val="left"/>
      <w:pPr>
        <w:tabs>
          <w:tab w:val="num" w:pos="1152"/>
        </w:tabs>
        <w:ind w:left="1152" w:hanging="720"/>
      </w:pPr>
      <w:rPr>
        <w:rFonts w:hint="default"/>
      </w:rPr>
    </w:lvl>
    <w:lvl w:ilvl="3">
      <w:start w:val="1"/>
      <w:numFmt w:val="decimal"/>
      <w:lvlText w:val="%1.%2.%3.%4"/>
      <w:lvlJc w:val="left"/>
      <w:pPr>
        <w:tabs>
          <w:tab w:val="num" w:pos="1296"/>
        </w:tabs>
        <w:ind w:left="1296" w:hanging="864"/>
      </w:pPr>
      <w:rPr>
        <w:rFonts w:hint="default"/>
      </w:rPr>
    </w:lvl>
    <w:lvl w:ilvl="4">
      <w:start w:val="1"/>
      <w:numFmt w:val="decimal"/>
      <w:lvlText w:val="%1.%2.%3.%4.%5"/>
      <w:lvlJc w:val="left"/>
      <w:pPr>
        <w:tabs>
          <w:tab w:val="num" w:pos="1440"/>
        </w:tabs>
        <w:ind w:left="1440" w:hanging="1008"/>
      </w:pPr>
      <w:rPr>
        <w:rFonts w:hint="default"/>
      </w:rPr>
    </w:lvl>
    <w:lvl w:ilvl="5">
      <w:start w:val="1"/>
      <w:numFmt w:val="decimal"/>
      <w:lvlText w:val="%1.%2.%3.%4.%5.%6"/>
      <w:lvlJc w:val="left"/>
      <w:pPr>
        <w:tabs>
          <w:tab w:val="num" w:pos="1584"/>
        </w:tabs>
        <w:ind w:left="1584" w:hanging="1152"/>
      </w:pPr>
      <w:rPr>
        <w:rFonts w:hint="default"/>
      </w:rPr>
    </w:lvl>
    <w:lvl w:ilvl="6">
      <w:start w:val="1"/>
      <w:numFmt w:val="decimal"/>
      <w:lvlText w:val="%1.%2.%3.%4.%5.%6.%7"/>
      <w:lvlJc w:val="left"/>
      <w:pPr>
        <w:tabs>
          <w:tab w:val="num" w:pos="1728"/>
        </w:tabs>
        <w:ind w:left="1728" w:hanging="1296"/>
      </w:pPr>
      <w:rPr>
        <w:rFonts w:hint="default"/>
      </w:rPr>
    </w:lvl>
    <w:lvl w:ilvl="7">
      <w:start w:val="1"/>
      <w:numFmt w:val="decimal"/>
      <w:lvlText w:val="%1.%2.%3.%4.%5.%6.%7.%8"/>
      <w:lvlJc w:val="left"/>
      <w:pPr>
        <w:tabs>
          <w:tab w:val="num" w:pos="1872"/>
        </w:tabs>
        <w:ind w:left="1872" w:hanging="1440"/>
      </w:pPr>
      <w:rPr>
        <w:rFonts w:hint="default"/>
      </w:rPr>
    </w:lvl>
    <w:lvl w:ilvl="8">
      <w:start w:val="1"/>
      <w:numFmt w:val="decimal"/>
      <w:lvlText w:val="%1.%2.%3.%4.%5.%6.%7.%8.%9"/>
      <w:lvlJc w:val="left"/>
      <w:pPr>
        <w:tabs>
          <w:tab w:val="num" w:pos="2016"/>
        </w:tabs>
        <w:ind w:left="2016" w:hanging="1584"/>
      </w:pPr>
      <w:rPr>
        <w:rFont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70F059F"/>
    <w:multiLevelType w:val="hybridMultilevel"/>
    <w:tmpl w:val="C33C57E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12"/>
  </w:num>
  <w:num w:numId="4">
    <w:abstractNumId w:val="17"/>
  </w:num>
  <w:num w:numId="5">
    <w:abstractNumId w:val="10"/>
  </w:num>
  <w:num w:numId="6">
    <w:abstractNumId w:val="15"/>
  </w:num>
  <w:num w:numId="7">
    <w:abstractNumId w:val="5"/>
  </w:num>
  <w:num w:numId="8">
    <w:abstractNumId w:val="9"/>
  </w:num>
  <w:num w:numId="9">
    <w:abstractNumId w:val="3"/>
  </w:num>
  <w:num w:numId="10">
    <w:abstractNumId w:val="18"/>
  </w:num>
  <w:num w:numId="11">
    <w:abstractNumId w:val="2"/>
  </w:num>
  <w:num w:numId="12">
    <w:abstractNumId w:val="16"/>
  </w:num>
  <w:num w:numId="13">
    <w:abstractNumId w:val="8"/>
  </w:num>
  <w:num w:numId="14">
    <w:abstractNumId w:val="19"/>
  </w:num>
  <w:num w:numId="15">
    <w:abstractNumId w:val="4"/>
  </w:num>
  <w:num w:numId="16">
    <w:abstractNumId w:val="7"/>
  </w:num>
  <w:num w:numId="17">
    <w:abstractNumId w:val="20"/>
  </w:num>
  <w:num w:numId="18">
    <w:abstractNumId w:val="1"/>
  </w:num>
  <w:num w:numId="19">
    <w:abstractNumId w:val="14"/>
  </w:num>
  <w:num w:numId="20">
    <w:abstractNumId w:val="11"/>
  </w:num>
  <w:num w:numId="21">
    <w:abstractNumId w:val="0"/>
  </w:num>
  <w:num w:numId="22">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123"/>
    <w:rsid w:val="000033A8"/>
    <w:rsid w:val="00003CD4"/>
    <w:rsid w:val="00003D71"/>
    <w:rsid w:val="00004076"/>
    <w:rsid w:val="00004ED1"/>
    <w:rsid w:val="00004F9A"/>
    <w:rsid w:val="00005509"/>
    <w:rsid w:val="00005774"/>
    <w:rsid w:val="00005951"/>
    <w:rsid w:val="00005F99"/>
    <w:rsid w:val="00006735"/>
    <w:rsid w:val="00006744"/>
    <w:rsid w:val="000067F9"/>
    <w:rsid w:val="000071B4"/>
    <w:rsid w:val="0000738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01D"/>
    <w:rsid w:val="000172F4"/>
    <w:rsid w:val="000200C4"/>
    <w:rsid w:val="000206C4"/>
    <w:rsid w:val="00020776"/>
    <w:rsid w:val="000210FF"/>
    <w:rsid w:val="000214D8"/>
    <w:rsid w:val="00021CA4"/>
    <w:rsid w:val="00022194"/>
    <w:rsid w:val="00022677"/>
    <w:rsid w:val="00022C4C"/>
    <w:rsid w:val="00022E33"/>
    <w:rsid w:val="00024824"/>
    <w:rsid w:val="0002525D"/>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5ED"/>
    <w:rsid w:val="00037B9F"/>
    <w:rsid w:val="00040774"/>
    <w:rsid w:val="00040898"/>
    <w:rsid w:val="00040D18"/>
    <w:rsid w:val="00041416"/>
    <w:rsid w:val="0004152C"/>
    <w:rsid w:val="000416B0"/>
    <w:rsid w:val="00041A13"/>
    <w:rsid w:val="0004305A"/>
    <w:rsid w:val="00043BBA"/>
    <w:rsid w:val="00043CFC"/>
    <w:rsid w:val="00043F06"/>
    <w:rsid w:val="00045082"/>
    <w:rsid w:val="00045210"/>
    <w:rsid w:val="00045C03"/>
    <w:rsid w:val="0004660C"/>
    <w:rsid w:val="000467C2"/>
    <w:rsid w:val="00046AB8"/>
    <w:rsid w:val="00046EDE"/>
    <w:rsid w:val="00047C60"/>
    <w:rsid w:val="0005019A"/>
    <w:rsid w:val="00050412"/>
    <w:rsid w:val="00050C03"/>
    <w:rsid w:val="00051399"/>
    <w:rsid w:val="00051AFF"/>
    <w:rsid w:val="00052776"/>
    <w:rsid w:val="000528EB"/>
    <w:rsid w:val="0005293F"/>
    <w:rsid w:val="00052FB5"/>
    <w:rsid w:val="0005302E"/>
    <w:rsid w:val="00053132"/>
    <w:rsid w:val="0005318F"/>
    <w:rsid w:val="00053501"/>
    <w:rsid w:val="00053633"/>
    <w:rsid w:val="00053930"/>
    <w:rsid w:val="000543C0"/>
    <w:rsid w:val="00054AE1"/>
    <w:rsid w:val="00054E5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BB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A31"/>
    <w:rsid w:val="00086E9D"/>
    <w:rsid w:val="00087BDC"/>
    <w:rsid w:val="00087EEE"/>
    <w:rsid w:val="00087F06"/>
    <w:rsid w:val="000902E8"/>
    <w:rsid w:val="00090459"/>
    <w:rsid w:val="00090609"/>
    <w:rsid w:val="00090A57"/>
    <w:rsid w:val="00091A16"/>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3EA"/>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1CB"/>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52C"/>
    <w:rsid w:val="000C05F6"/>
    <w:rsid w:val="000C074E"/>
    <w:rsid w:val="000C0B9D"/>
    <w:rsid w:val="000C0F99"/>
    <w:rsid w:val="000C14C1"/>
    <w:rsid w:val="000C15EF"/>
    <w:rsid w:val="000C1C80"/>
    <w:rsid w:val="000C227B"/>
    <w:rsid w:val="000C2DAC"/>
    <w:rsid w:val="000C32AE"/>
    <w:rsid w:val="000C3A4B"/>
    <w:rsid w:val="000C3B5B"/>
    <w:rsid w:val="000C3BE1"/>
    <w:rsid w:val="000C4123"/>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5E4"/>
    <w:rsid w:val="000D4680"/>
    <w:rsid w:val="000D4806"/>
    <w:rsid w:val="000D4888"/>
    <w:rsid w:val="000D4B54"/>
    <w:rsid w:val="000D5200"/>
    <w:rsid w:val="000D5A14"/>
    <w:rsid w:val="000D5A35"/>
    <w:rsid w:val="000D6A5D"/>
    <w:rsid w:val="000D6D8B"/>
    <w:rsid w:val="000D6E93"/>
    <w:rsid w:val="000D7185"/>
    <w:rsid w:val="000D7506"/>
    <w:rsid w:val="000D758A"/>
    <w:rsid w:val="000D77B5"/>
    <w:rsid w:val="000E08F9"/>
    <w:rsid w:val="000E099A"/>
    <w:rsid w:val="000E133C"/>
    <w:rsid w:val="000E1471"/>
    <w:rsid w:val="000E1717"/>
    <w:rsid w:val="000E1AF3"/>
    <w:rsid w:val="000E2201"/>
    <w:rsid w:val="000E24F6"/>
    <w:rsid w:val="000E2A3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3A"/>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5C5"/>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1F2"/>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DEB"/>
    <w:rsid w:val="00113BA1"/>
    <w:rsid w:val="00114203"/>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46E"/>
    <w:rsid w:val="00122894"/>
    <w:rsid w:val="001229CE"/>
    <w:rsid w:val="00122E2E"/>
    <w:rsid w:val="0012303A"/>
    <w:rsid w:val="0012398D"/>
    <w:rsid w:val="001239C8"/>
    <w:rsid w:val="00123A53"/>
    <w:rsid w:val="00123B51"/>
    <w:rsid w:val="00125511"/>
    <w:rsid w:val="00125748"/>
    <w:rsid w:val="00125A9A"/>
    <w:rsid w:val="00125CE6"/>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CF8"/>
    <w:rsid w:val="0014695A"/>
    <w:rsid w:val="00146DE6"/>
    <w:rsid w:val="001471E4"/>
    <w:rsid w:val="00147305"/>
    <w:rsid w:val="0014764B"/>
    <w:rsid w:val="001503B7"/>
    <w:rsid w:val="00150957"/>
    <w:rsid w:val="00150A87"/>
    <w:rsid w:val="00150ED7"/>
    <w:rsid w:val="0015159E"/>
    <w:rsid w:val="001516C1"/>
    <w:rsid w:val="00151B1F"/>
    <w:rsid w:val="00151CD9"/>
    <w:rsid w:val="00151FD5"/>
    <w:rsid w:val="00151FF8"/>
    <w:rsid w:val="00152648"/>
    <w:rsid w:val="00152E1F"/>
    <w:rsid w:val="001535A8"/>
    <w:rsid w:val="00153BF7"/>
    <w:rsid w:val="00153FD6"/>
    <w:rsid w:val="00154371"/>
    <w:rsid w:val="0015445A"/>
    <w:rsid w:val="0015468D"/>
    <w:rsid w:val="001549BB"/>
    <w:rsid w:val="00154E10"/>
    <w:rsid w:val="0015581C"/>
    <w:rsid w:val="00155943"/>
    <w:rsid w:val="00155C31"/>
    <w:rsid w:val="0015634E"/>
    <w:rsid w:val="0015641E"/>
    <w:rsid w:val="0015669B"/>
    <w:rsid w:val="0015708C"/>
    <w:rsid w:val="00157C42"/>
    <w:rsid w:val="00157F2C"/>
    <w:rsid w:val="00160317"/>
    <w:rsid w:val="0016099E"/>
    <w:rsid w:val="00160B66"/>
    <w:rsid w:val="00160D57"/>
    <w:rsid w:val="00160F50"/>
    <w:rsid w:val="001618AA"/>
    <w:rsid w:val="00162169"/>
    <w:rsid w:val="00162392"/>
    <w:rsid w:val="001639BD"/>
    <w:rsid w:val="00164456"/>
    <w:rsid w:val="00164498"/>
    <w:rsid w:val="001645C4"/>
    <w:rsid w:val="0016470A"/>
    <w:rsid w:val="001649A0"/>
    <w:rsid w:val="0016551E"/>
    <w:rsid w:val="00165A02"/>
    <w:rsid w:val="00166B83"/>
    <w:rsid w:val="00166D47"/>
    <w:rsid w:val="0016793B"/>
    <w:rsid w:val="00167DCF"/>
    <w:rsid w:val="00167F3F"/>
    <w:rsid w:val="0017033E"/>
    <w:rsid w:val="00170CD5"/>
    <w:rsid w:val="00171162"/>
    <w:rsid w:val="001715CA"/>
    <w:rsid w:val="00171BFE"/>
    <w:rsid w:val="00171C76"/>
    <w:rsid w:val="00171C86"/>
    <w:rsid w:val="00171E74"/>
    <w:rsid w:val="0017238A"/>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3B79"/>
    <w:rsid w:val="00184140"/>
    <w:rsid w:val="00184388"/>
    <w:rsid w:val="00184848"/>
    <w:rsid w:val="001850D6"/>
    <w:rsid w:val="001860AD"/>
    <w:rsid w:val="001866C3"/>
    <w:rsid w:val="0018684F"/>
    <w:rsid w:val="00187B8C"/>
    <w:rsid w:val="00187DAE"/>
    <w:rsid w:val="00190B32"/>
    <w:rsid w:val="001911AC"/>
    <w:rsid w:val="00191555"/>
    <w:rsid w:val="0019161B"/>
    <w:rsid w:val="0019211C"/>
    <w:rsid w:val="00192240"/>
    <w:rsid w:val="0019396C"/>
    <w:rsid w:val="00193A69"/>
    <w:rsid w:val="00193DF7"/>
    <w:rsid w:val="00193FE1"/>
    <w:rsid w:val="0019435B"/>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43D9"/>
    <w:rsid w:val="001A4EED"/>
    <w:rsid w:val="001A53DF"/>
    <w:rsid w:val="001A5632"/>
    <w:rsid w:val="001A56C7"/>
    <w:rsid w:val="001A624C"/>
    <w:rsid w:val="001A675D"/>
    <w:rsid w:val="001A7B95"/>
    <w:rsid w:val="001A7C4B"/>
    <w:rsid w:val="001B010D"/>
    <w:rsid w:val="001B0D8A"/>
    <w:rsid w:val="001B1347"/>
    <w:rsid w:val="001B187A"/>
    <w:rsid w:val="001B1D24"/>
    <w:rsid w:val="001B1FAD"/>
    <w:rsid w:val="001B2796"/>
    <w:rsid w:val="001B4093"/>
    <w:rsid w:val="001B46B3"/>
    <w:rsid w:val="001B4848"/>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D04EE"/>
    <w:rsid w:val="001D0661"/>
    <w:rsid w:val="001D07C2"/>
    <w:rsid w:val="001D0C91"/>
    <w:rsid w:val="001D0D60"/>
    <w:rsid w:val="001D0FD7"/>
    <w:rsid w:val="001D1391"/>
    <w:rsid w:val="001D1C47"/>
    <w:rsid w:val="001D2559"/>
    <w:rsid w:val="001D2861"/>
    <w:rsid w:val="001D398D"/>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BE9"/>
    <w:rsid w:val="001E0F3F"/>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A4B"/>
    <w:rsid w:val="00201CCE"/>
    <w:rsid w:val="00202049"/>
    <w:rsid w:val="00202279"/>
    <w:rsid w:val="00202BE0"/>
    <w:rsid w:val="002033F5"/>
    <w:rsid w:val="002038FD"/>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06B"/>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4F7"/>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523"/>
    <w:rsid w:val="00227023"/>
    <w:rsid w:val="00227D8C"/>
    <w:rsid w:val="00227E85"/>
    <w:rsid w:val="00227FDC"/>
    <w:rsid w:val="002302CD"/>
    <w:rsid w:val="00230369"/>
    <w:rsid w:val="002306CF"/>
    <w:rsid w:val="00230C19"/>
    <w:rsid w:val="00231C90"/>
    <w:rsid w:val="00232052"/>
    <w:rsid w:val="00232345"/>
    <w:rsid w:val="00232B73"/>
    <w:rsid w:val="00232E0C"/>
    <w:rsid w:val="00233868"/>
    <w:rsid w:val="00234791"/>
    <w:rsid w:val="002354CF"/>
    <w:rsid w:val="00235759"/>
    <w:rsid w:val="0023660E"/>
    <w:rsid w:val="00236D33"/>
    <w:rsid w:val="00237630"/>
    <w:rsid w:val="0023789F"/>
    <w:rsid w:val="00237EB6"/>
    <w:rsid w:val="0024012A"/>
    <w:rsid w:val="00240808"/>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BEE"/>
    <w:rsid w:val="00252D30"/>
    <w:rsid w:val="002534FA"/>
    <w:rsid w:val="00253982"/>
    <w:rsid w:val="00253AE0"/>
    <w:rsid w:val="0025425B"/>
    <w:rsid w:val="0025444C"/>
    <w:rsid w:val="00254BB1"/>
    <w:rsid w:val="00254D8C"/>
    <w:rsid w:val="002558D5"/>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2FE4"/>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3A4"/>
    <w:rsid w:val="0028283B"/>
    <w:rsid w:val="00282DB7"/>
    <w:rsid w:val="00283135"/>
    <w:rsid w:val="002831F2"/>
    <w:rsid w:val="00283EBE"/>
    <w:rsid w:val="00284524"/>
    <w:rsid w:val="0028475D"/>
    <w:rsid w:val="00284AF4"/>
    <w:rsid w:val="002852BE"/>
    <w:rsid w:val="002854CA"/>
    <w:rsid w:val="0028576D"/>
    <w:rsid w:val="00285EE4"/>
    <w:rsid w:val="00286476"/>
    <w:rsid w:val="00286677"/>
    <w:rsid w:val="00286C60"/>
    <w:rsid w:val="00286F3F"/>
    <w:rsid w:val="00286F99"/>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85"/>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F37"/>
    <w:rsid w:val="002A0026"/>
    <w:rsid w:val="002A0128"/>
    <w:rsid w:val="002A0578"/>
    <w:rsid w:val="002A08A3"/>
    <w:rsid w:val="002A0C68"/>
    <w:rsid w:val="002A1E47"/>
    <w:rsid w:val="002A2389"/>
    <w:rsid w:val="002A27C3"/>
    <w:rsid w:val="002A2A55"/>
    <w:rsid w:val="002A34C0"/>
    <w:rsid w:val="002A3A3D"/>
    <w:rsid w:val="002A3B41"/>
    <w:rsid w:val="002A3BFE"/>
    <w:rsid w:val="002A41D2"/>
    <w:rsid w:val="002A5279"/>
    <w:rsid w:val="002A5F4A"/>
    <w:rsid w:val="002A626F"/>
    <w:rsid w:val="002A661C"/>
    <w:rsid w:val="002A6A4C"/>
    <w:rsid w:val="002A6C39"/>
    <w:rsid w:val="002A7076"/>
    <w:rsid w:val="002A70B7"/>
    <w:rsid w:val="002A7253"/>
    <w:rsid w:val="002A7446"/>
    <w:rsid w:val="002A74D6"/>
    <w:rsid w:val="002A74FA"/>
    <w:rsid w:val="002A77C5"/>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300C"/>
    <w:rsid w:val="002C3843"/>
    <w:rsid w:val="002C3F56"/>
    <w:rsid w:val="002C4299"/>
    <w:rsid w:val="002C4386"/>
    <w:rsid w:val="002C46A5"/>
    <w:rsid w:val="002C4A7E"/>
    <w:rsid w:val="002C4D74"/>
    <w:rsid w:val="002C4E19"/>
    <w:rsid w:val="002C6363"/>
    <w:rsid w:val="002C64CC"/>
    <w:rsid w:val="002C6806"/>
    <w:rsid w:val="002C6EC9"/>
    <w:rsid w:val="002C70FE"/>
    <w:rsid w:val="002C7AAD"/>
    <w:rsid w:val="002C7E1E"/>
    <w:rsid w:val="002D0AED"/>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242"/>
    <w:rsid w:val="002E0841"/>
    <w:rsid w:val="002E0C7C"/>
    <w:rsid w:val="002E11B9"/>
    <w:rsid w:val="002E16C5"/>
    <w:rsid w:val="002E1950"/>
    <w:rsid w:val="002E24B0"/>
    <w:rsid w:val="002E26FB"/>
    <w:rsid w:val="002E2C90"/>
    <w:rsid w:val="002E2CB4"/>
    <w:rsid w:val="002E2EA2"/>
    <w:rsid w:val="002E3103"/>
    <w:rsid w:val="002E315D"/>
    <w:rsid w:val="002E333E"/>
    <w:rsid w:val="002E3495"/>
    <w:rsid w:val="002E3CBC"/>
    <w:rsid w:val="002E3D6F"/>
    <w:rsid w:val="002E3E8A"/>
    <w:rsid w:val="002E4065"/>
    <w:rsid w:val="002E493D"/>
    <w:rsid w:val="002E595F"/>
    <w:rsid w:val="002E59E3"/>
    <w:rsid w:val="002E5C64"/>
    <w:rsid w:val="002E5EC2"/>
    <w:rsid w:val="002E60AB"/>
    <w:rsid w:val="002E7C9A"/>
    <w:rsid w:val="002F00C5"/>
    <w:rsid w:val="002F1981"/>
    <w:rsid w:val="002F1C3B"/>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2A79"/>
    <w:rsid w:val="00313945"/>
    <w:rsid w:val="00313DC6"/>
    <w:rsid w:val="00313E28"/>
    <w:rsid w:val="0031426B"/>
    <w:rsid w:val="0031472C"/>
    <w:rsid w:val="00314E63"/>
    <w:rsid w:val="003155DC"/>
    <w:rsid w:val="00315DA1"/>
    <w:rsid w:val="00315EF0"/>
    <w:rsid w:val="003164CC"/>
    <w:rsid w:val="00316644"/>
    <w:rsid w:val="00316AD7"/>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2392"/>
    <w:rsid w:val="003227AA"/>
    <w:rsid w:val="003227E1"/>
    <w:rsid w:val="00322E57"/>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08AB"/>
    <w:rsid w:val="003416FB"/>
    <w:rsid w:val="00341FC4"/>
    <w:rsid w:val="0034227B"/>
    <w:rsid w:val="0034235C"/>
    <w:rsid w:val="003429F3"/>
    <w:rsid w:val="00342BE7"/>
    <w:rsid w:val="00343453"/>
    <w:rsid w:val="0034392C"/>
    <w:rsid w:val="0034437D"/>
    <w:rsid w:val="00344568"/>
    <w:rsid w:val="0034484F"/>
    <w:rsid w:val="00344B38"/>
    <w:rsid w:val="00344BEB"/>
    <w:rsid w:val="00344FE4"/>
    <w:rsid w:val="00345A5A"/>
    <w:rsid w:val="00345AF3"/>
    <w:rsid w:val="00345DEA"/>
    <w:rsid w:val="003462CB"/>
    <w:rsid w:val="003465FA"/>
    <w:rsid w:val="0034733A"/>
    <w:rsid w:val="003476A1"/>
    <w:rsid w:val="00347C3D"/>
    <w:rsid w:val="00350758"/>
    <w:rsid w:val="00350D8B"/>
    <w:rsid w:val="003514CD"/>
    <w:rsid w:val="00351BD1"/>
    <w:rsid w:val="00352BFC"/>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F0E"/>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017"/>
    <w:rsid w:val="0037239C"/>
    <w:rsid w:val="003725FE"/>
    <w:rsid w:val="00372FEC"/>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77AE"/>
    <w:rsid w:val="0038796C"/>
    <w:rsid w:val="00390B89"/>
    <w:rsid w:val="00390C96"/>
    <w:rsid w:val="00390D43"/>
    <w:rsid w:val="00390E20"/>
    <w:rsid w:val="00391491"/>
    <w:rsid w:val="00391AA1"/>
    <w:rsid w:val="00391B86"/>
    <w:rsid w:val="00391DCB"/>
    <w:rsid w:val="00392B69"/>
    <w:rsid w:val="00392E06"/>
    <w:rsid w:val="0039330E"/>
    <w:rsid w:val="003936F0"/>
    <w:rsid w:val="0039387B"/>
    <w:rsid w:val="00393923"/>
    <w:rsid w:val="00393AD9"/>
    <w:rsid w:val="003940B7"/>
    <w:rsid w:val="0039435D"/>
    <w:rsid w:val="003943D4"/>
    <w:rsid w:val="0039448A"/>
    <w:rsid w:val="0039464E"/>
    <w:rsid w:val="003947B1"/>
    <w:rsid w:val="0039489C"/>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D15"/>
    <w:rsid w:val="003B1E06"/>
    <w:rsid w:val="003B1EEA"/>
    <w:rsid w:val="003B1FBB"/>
    <w:rsid w:val="003B2C25"/>
    <w:rsid w:val="003B33FB"/>
    <w:rsid w:val="003B39E1"/>
    <w:rsid w:val="003B3CA1"/>
    <w:rsid w:val="003B3E03"/>
    <w:rsid w:val="003B4077"/>
    <w:rsid w:val="003B41D1"/>
    <w:rsid w:val="003B486C"/>
    <w:rsid w:val="003B4F37"/>
    <w:rsid w:val="003B50EE"/>
    <w:rsid w:val="003B5479"/>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D90"/>
    <w:rsid w:val="003C4107"/>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4538"/>
    <w:rsid w:val="003D5381"/>
    <w:rsid w:val="003D562F"/>
    <w:rsid w:val="003D5A66"/>
    <w:rsid w:val="003D5CF1"/>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2D02"/>
    <w:rsid w:val="003E31DB"/>
    <w:rsid w:val="003E35D1"/>
    <w:rsid w:val="003E48E3"/>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506"/>
    <w:rsid w:val="004038E2"/>
    <w:rsid w:val="0040391C"/>
    <w:rsid w:val="004042E9"/>
    <w:rsid w:val="00404999"/>
    <w:rsid w:val="00404B4A"/>
    <w:rsid w:val="00405044"/>
    <w:rsid w:val="004058C6"/>
    <w:rsid w:val="004061C5"/>
    <w:rsid w:val="004062C2"/>
    <w:rsid w:val="0040633D"/>
    <w:rsid w:val="00407201"/>
    <w:rsid w:val="00407604"/>
    <w:rsid w:val="00407CD6"/>
    <w:rsid w:val="004102F3"/>
    <w:rsid w:val="004103B7"/>
    <w:rsid w:val="004107E6"/>
    <w:rsid w:val="0041094B"/>
    <w:rsid w:val="00411322"/>
    <w:rsid w:val="0041132B"/>
    <w:rsid w:val="004114F7"/>
    <w:rsid w:val="00411681"/>
    <w:rsid w:val="00411BC2"/>
    <w:rsid w:val="00411F21"/>
    <w:rsid w:val="00412753"/>
    <w:rsid w:val="00413160"/>
    <w:rsid w:val="00413516"/>
    <w:rsid w:val="00413E61"/>
    <w:rsid w:val="004153EE"/>
    <w:rsid w:val="004157C8"/>
    <w:rsid w:val="00415BE7"/>
    <w:rsid w:val="00416236"/>
    <w:rsid w:val="0041626E"/>
    <w:rsid w:val="00416B1A"/>
    <w:rsid w:val="00416BC1"/>
    <w:rsid w:val="00416CFA"/>
    <w:rsid w:val="0041763E"/>
    <w:rsid w:val="00417BFA"/>
    <w:rsid w:val="00420853"/>
    <w:rsid w:val="00420884"/>
    <w:rsid w:val="00420A7F"/>
    <w:rsid w:val="004211BE"/>
    <w:rsid w:val="00421653"/>
    <w:rsid w:val="0042186B"/>
    <w:rsid w:val="00421E04"/>
    <w:rsid w:val="00422684"/>
    <w:rsid w:val="00423602"/>
    <w:rsid w:val="00423744"/>
    <w:rsid w:val="004239D8"/>
    <w:rsid w:val="00423B8B"/>
    <w:rsid w:val="004240D5"/>
    <w:rsid w:val="004243AA"/>
    <w:rsid w:val="00424A0B"/>
    <w:rsid w:val="00424A72"/>
    <w:rsid w:val="00424D6E"/>
    <w:rsid w:val="0042506A"/>
    <w:rsid w:val="00425110"/>
    <w:rsid w:val="004254DF"/>
    <w:rsid w:val="00425939"/>
    <w:rsid w:val="00425F76"/>
    <w:rsid w:val="00426859"/>
    <w:rsid w:val="00427387"/>
    <w:rsid w:val="004300DC"/>
    <w:rsid w:val="00430452"/>
    <w:rsid w:val="004304B0"/>
    <w:rsid w:val="00430C46"/>
    <w:rsid w:val="00431257"/>
    <w:rsid w:val="00431A43"/>
    <w:rsid w:val="00431DF0"/>
    <w:rsid w:val="004329A0"/>
    <w:rsid w:val="00432D00"/>
    <w:rsid w:val="00432ECC"/>
    <w:rsid w:val="00433006"/>
    <w:rsid w:val="00433489"/>
    <w:rsid w:val="00433CAB"/>
    <w:rsid w:val="0043405C"/>
    <w:rsid w:val="004351C1"/>
    <w:rsid w:val="00435554"/>
    <w:rsid w:val="00435EE6"/>
    <w:rsid w:val="00436166"/>
    <w:rsid w:val="00436AEE"/>
    <w:rsid w:val="00436F7E"/>
    <w:rsid w:val="0043706E"/>
    <w:rsid w:val="00437386"/>
    <w:rsid w:val="00440276"/>
    <w:rsid w:val="00440600"/>
    <w:rsid w:val="00440C72"/>
    <w:rsid w:val="00440D1D"/>
    <w:rsid w:val="00440E60"/>
    <w:rsid w:val="00441077"/>
    <w:rsid w:val="004411A8"/>
    <w:rsid w:val="00442902"/>
    <w:rsid w:val="004429D7"/>
    <w:rsid w:val="00442C0D"/>
    <w:rsid w:val="00442D32"/>
    <w:rsid w:val="00442F60"/>
    <w:rsid w:val="0044305A"/>
    <w:rsid w:val="004430A5"/>
    <w:rsid w:val="004431FA"/>
    <w:rsid w:val="00443DAF"/>
    <w:rsid w:val="00444DA2"/>
    <w:rsid w:val="00445014"/>
    <w:rsid w:val="00445622"/>
    <w:rsid w:val="0044695B"/>
    <w:rsid w:val="00446A80"/>
    <w:rsid w:val="00446A96"/>
    <w:rsid w:val="00446CC2"/>
    <w:rsid w:val="0044702F"/>
    <w:rsid w:val="00447071"/>
    <w:rsid w:val="004471C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850"/>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5C89"/>
    <w:rsid w:val="00476326"/>
    <w:rsid w:val="00476511"/>
    <w:rsid w:val="00476532"/>
    <w:rsid w:val="0047692C"/>
    <w:rsid w:val="00477064"/>
    <w:rsid w:val="00477106"/>
    <w:rsid w:val="00477672"/>
    <w:rsid w:val="00477932"/>
    <w:rsid w:val="00477B91"/>
    <w:rsid w:val="00477E34"/>
    <w:rsid w:val="00477E75"/>
    <w:rsid w:val="004800A8"/>
    <w:rsid w:val="0048015F"/>
    <w:rsid w:val="004804F5"/>
    <w:rsid w:val="00480FE4"/>
    <w:rsid w:val="00481074"/>
    <w:rsid w:val="004813B5"/>
    <w:rsid w:val="004819F4"/>
    <w:rsid w:val="00481A3A"/>
    <w:rsid w:val="00481D44"/>
    <w:rsid w:val="00481F84"/>
    <w:rsid w:val="004820CA"/>
    <w:rsid w:val="00482A6B"/>
    <w:rsid w:val="00482E18"/>
    <w:rsid w:val="00482FEC"/>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6FA2"/>
    <w:rsid w:val="00487090"/>
    <w:rsid w:val="00487637"/>
    <w:rsid w:val="00490458"/>
    <w:rsid w:val="00490744"/>
    <w:rsid w:val="00491688"/>
    <w:rsid w:val="004918F3"/>
    <w:rsid w:val="004918F7"/>
    <w:rsid w:val="00491BB4"/>
    <w:rsid w:val="0049258D"/>
    <w:rsid w:val="00492A2B"/>
    <w:rsid w:val="00492D36"/>
    <w:rsid w:val="0049325B"/>
    <w:rsid w:val="00493411"/>
    <w:rsid w:val="00493687"/>
    <w:rsid w:val="0049388E"/>
    <w:rsid w:val="00493A37"/>
    <w:rsid w:val="00494CE9"/>
    <w:rsid w:val="00494E34"/>
    <w:rsid w:val="0049551E"/>
    <w:rsid w:val="00495765"/>
    <w:rsid w:val="0049581A"/>
    <w:rsid w:val="004958A6"/>
    <w:rsid w:val="00495C0A"/>
    <w:rsid w:val="00495C88"/>
    <w:rsid w:val="00496784"/>
    <w:rsid w:val="004975D8"/>
    <w:rsid w:val="00497D37"/>
    <w:rsid w:val="004A064A"/>
    <w:rsid w:val="004A08EC"/>
    <w:rsid w:val="004A0A28"/>
    <w:rsid w:val="004A0EBF"/>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6F4C"/>
    <w:rsid w:val="004A70C4"/>
    <w:rsid w:val="004A73B7"/>
    <w:rsid w:val="004A75CF"/>
    <w:rsid w:val="004A76A5"/>
    <w:rsid w:val="004B02A2"/>
    <w:rsid w:val="004B0763"/>
    <w:rsid w:val="004B0927"/>
    <w:rsid w:val="004B0AFE"/>
    <w:rsid w:val="004B1B19"/>
    <w:rsid w:val="004B216D"/>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598"/>
    <w:rsid w:val="004C0799"/>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5A08"/>
    <w:rsid w:val="004E6011"/>
    <w:rsid w:val="004E6A4C"/>
    <w:rsid w:val="004E6F5F"/>
    <w:rsid w:val="004E7094"/>
    <w:rsid w:val="004E7322"/>
    <w:rsid w:val="004E73CC"/>
    <w:rsid w:val="004E759E"/>
    <w:rsid w:val="004E768A"/>
    <w:rsid w:val="004E79C7"/>
    <w:rsid w:val="004E7FD8"/>
    <w:rsid w:val="004F02B7"/>
    <w:rsid w:val="004F0306"/>
    <w:rsid w:val="004F040F"/>
    <w:rsid w:val="004F0E9E"/>
    <w:rsid w:val="004F120F"/>
    <w:rsid w:val="004F17BB"/>
    <w:rsid w:val="004F1AAF"/>
    <w:rsid w:val="004F1BE3"/>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DFF"/>
    <w:rsid w:val="00511E1B"/>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549"/>
    <w:rsid w:val="00516854"/>
    <w:rsid w:val="0051732A"/>
    <w:rsid w:val="0051746B"/>
    <w:rsid w:val="005177F9"/>
    <w:rsid w:val="00520036"/>
    <w:rsid w:val="0052049D"/>
    <w:rsid w:val="00520541"/>
    <w:rsid w:val="00520984"/>
    <w:rsid w:val="005227F5"/>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392"/>
    <w:rsid w:val="005278E5"/>
    <w:rsid w:val="00527FA8"/>
    <w:rsid w:val="00530B79"/>
    <w:rsid w:val="00530CC6"/>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B18"/>
    <w:rsid w:val="00537D83"/>
    <w:rsid w:val="00537F42"/>
    <w:rsid w:val="00540BAC"/>
    <w:rsid w:val="00541207"/>
    <w:rsid w:val="005415DB"/>
    <w:rsid w:val="00541718"/>
    <w:rsid w:val="00541A72"/>
    <w:rsid w:val="00541E94"/>
    <w:rsid w:val="00541FFA"/>
    <w:rsid w:val="0054211B"/>
    <w:rsid w:val="005423FF"/>
    <w:rsid w:val="005425B5"/>
    <w:rsid w:val="00542CF9"/>
    <w:rsid w:val="00542ECC"/>
    <w:rsid w:val="005434F9"/>
    <w:rsid w:val="0054367D"/>
    <w:rsid w:val="0054388E"/>
    <w:rsid w:val="00543F6E"/>
    <w:rsid w:val="005445E1"/>
    <w:rsid w:val="0054481A"/>
    <w:rsid w:val="00544B8F"/>
    <w:rsid w:val="00545261"/>
    <w:rsid w:val="00545E88"/>
    <w:rsid w:val="00547D83"/>
    <w:rsid w:val="005501BF"/>
    <w:rsid w:val="00550FF8"/>
    <w:rsid w:val="0055125A"/>
    <w:rsid w:val="005515A9"/>
    <w:rsid w:val="0055161E"/>
    <w:rsid w:val="0055167A"/>
    <w:rsid w:val="00551861"/>
    <w:rsid w:val="00552449"/>
    <w:rsid w:val="00552FB3"/>
    <w:rsid w:val="0055322A"/>
    <w:rsid w:val="00553559"/>
    <w:rsid w:val="005537FC"/>
    <w:rsid w:val="00553AF5"/>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DC"/>
    <w:rsid w:val="0056320A"/>
    <w:rsid w:val="0056320F"/>
    <w:rsid w:val="00564470"/>
    <w:rsid w:val="00564DC9"/>
    <w:rsid w:val="00565CF1"/>
    <w:rsid w:val="005674B4"/>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74A"/>
    <w:rsid w:val="00583936"/>
    <w:rsid w:val="005839D9"/>
    <w:rsid w:val="0058443F"/>
    <w:rsid w:val="0058463D"/>
    <w:rsid w:val="005849C2"/>
    <w:rsid w:val="00584F3B"/>
    <w:rsid w:val="00585AFE"/>
    <w:rsid w:val="005863FB"/>
    <w:rsid w:val="0058648D"/>
    <w:rsid w:val="00586684"/>
    <w:rsid w:val="00587E75"/>
    <w:rsid w:val="00590407"/>
    <w:rsid w:val="00590887"/>
    <w:rsid w:val="00590A80"/>
    <w:rsid w:val="00590DDD"/>
    <w:rsid w:val="00590E08"/>
    <w:rsid w:val="0059155C"/>
    <w:rsid w:val="005916A7"/>
    <w:rsid w:val="00591ECA"/>
    <w:rsid w:val="00592476"/>
    <w:rsid w:val="00592741"/>
    <w:rsid w:val="00592A3B"/>
    <w:rsid w:val="0059368B"/>
    <w:rsid w:val="0059399C"/>
    <w:rsid w:val="00594308"/>
    <w:rsid w:val="00594389"/>
    <w:rsid w:val="00594757"/>
    <w:rsid w:val="00594841"/>
    <w:rsid w:val="00594AAF"/>
    <w:rsid w:val="00595038"/>
    <w:rsid w:val="0059568C"/>
    <w:rsid w:val="0059579A"/>
    <w:rsid w:val="00595A7F"/>
    <w:rsid w:val="00595A9F"/>
    <w:rsid w:val="00595B38"/>
    <w:rsid w:val="00595D51"/>
    <w:rsid w:val="00596458"/>
    <w:rsid w:val="00596BF8"/>
    <w:rsid w:val="00596C95"/>
    <w:rsid w:val="00597143"/>
    <w:rsid w:val="00597A50"/>
    <w:rsid w:val="00597DB6"/>
    <w:rsid w:val="00597E50"/>
    <w:rsid w:val="00597F38"/>
    <w:rsid w:val="005A0475"/>
    <w:rsid w:val="005A0CF6"/>
    <w:rsid w:val="005A0DDA"/>
    <w:rsid w:val="005A1C36"/>
    <w:rsid w:val="005A1CF9"/>
    <w:rsid w:val="005A1D16"/>
    <w:rsid w:val="005A1F16"/>
    <w:rsid w:val="005A243A"/>
    <w:rsid w:val="005A2BF4"/>
    <w:rsid w:val="005A387D"/>
    <w:rsid w:val="005A4302"/>
    <w:rsid w:val="005A490C"/>
    <w:rsid w:val="005A4C2A"/>
    <w:rsid w:val="005A696B"/>
    <w:rsid w:val="005A6E20"/>
    <w:rsid w:val="005A71B5"/>
    <w:rsid w:val="005A73AC"/>
    <w:rsid w:val="005A7589"/>
    <w:rsid w:val="005A7841"/>
    <w:rsid w:val="005A7F30"/>
    <w:rsid w:val="005B08BD"/>
    <w:rsid w:val="005B0E78"/>
    <w:rsid w:val="005B1255"/>
    <w:rsid w:val="005B1C53"/>
    <w:rsid w:val="005B26D9"/>
    <w:rsid w:val="005B2782"/>
    <w:rsid w:val="005B2ADD"/>
    <w:rsid w:val="005B2AE8"/>
    <w:rsid w:val="005B304A"/>
    <w:rsid w:val="005B334E"/>
    <w:rsid w:val="005B33D7"/>
    <w:rsid w:val="005B3457"/>
    <w:rsid w:val="005B3651"/>
    <w:rsid w:val="005B367C"/>
    <w:rsid w:val="005B3F28"/>
    <w:rsid w:val="005B40FE"/>
    <w:rsid w:val="005B4245"/>
    <w:rsid w:val="005B5799"/>
    <w:rsid w:val="005B5915"/>
    <w:rsid w:val="005B5C71"/>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4FD"/>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803"/>
    <w:rsid w:val="005E28AF"/>
    <w:rsid w:val="005E3E19"/>
    <w:rsid w:val="005E3EDA"/>
    <w:rsid w:val="005E3F26"/>
    <w:rsid w:val="005E41CC"/>
    <w:rsid w:val="005E44CC"/>
    <w:rsid w:val="005E48CC"/>
    <w:rsid w:val="005E4BB0"/>
    <w:rsid w:val="005E52D7"/>
    <w:rsid w:val="005E58B6"/>
    <w:rsid w:val="005E630D"/>
    <w:rsid w:val="005E7823"/>
    <w:rsid w:val="005E7B9D"/>
    <w:rsid w:val="005F0409"/>
    <w:rsid w:val="005F0636"/>
    <w:rsid w:val="005F082D"/>
    <w:rsid w:val="005F0C08"/>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B51"/>
    <w:rsid w:val="00601EDD"/>
    <w:rsid w:val="00602332"/>
    <w:rsid w:val="00602688"/>
    <w:rsid w:val="0060297E"/>
    <w:rsid w:val="00602D9D"/>
    <w:rsid w:val="00602F37"/>
    <w:rsid w:val="00603039"/>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85"/>
    <w:rsid w:val="00612975"/>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10"/>
    <w:rsid w:val="00620F3D"/>
    <w:rsid w:val="00621018"/>
    <w:rsid w:val="0062196D"/>
    <w:rsid w:val="00622572"/>
    <w:rsid w:val="00622697"/>
    <w:rsid w:val="0062307E"/>
    <w:rsid w:val="006233CB"/>
    <w:rsid w:val="006235BF"/>
    <w:rsid w:val="006238F3"/>
    <w:rsid w:val="00623FCD"/>
    <w:rsid w:val="006248DD"/>
    <w:rsid w:val="00624901"/>
    <w:rsid w:val="00624BC5"/>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22"/>
    <w:rsid w:val="00634358"/>
    <w:rsid w:val="0063477E"/>
    <w:rsid w:val="006355F1"/>
    <w:rsid w:val="00635989"/>
    <w:rsid w:val="00636335"/>
    <w:rsid w:val="006370C1"/>
    <w:rsid w:val="006377B8"/>
    <w:rsid w:val="00637AB1"/>
    <w:rsid w:val="00637AFA"/>
    <w:rsid w:val="006419A8"/>
    <w:rsid w:val="00641B7E"/>
    <w:rsid w:val="006422E9"/>
    <w:rsid w:val="00642752"/>
    <w:rsid w:val="00642A83"/>
    <w:rsid w:val="00642BB1"/>
    <w:rsid w:val="00642F3F"/>
    <w:rsid w:val="00643083"/>
    <w:rsid w:val="006430EB"/>
    <w:rsid w:val="00643750"/>
    <w:rsid w:val="00643DA7"/>
    <w:rsid w:val="00643FC3"/>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CF"/>
    <w:rsid w:val="006540E6"/>
    <w:rsid w:val="006545C1"/>
    <w:rsid w:val="00655734"/>
    <w:rsid w:val="00655FDD"/>
    <w:rsid w:val="0065696A"/>
    <w:rsid w:val="00656CE0"/>
    <w:rsid w:val="00656FB5"/>
    <w:rsid w:val="00657828"/>
    <w:rsid w:val="00657ECF"/>
    <w:rsid w:val="00657F0C"/>
    <w:rsid w:val="0066002B"/>
    <w:rsid w:val="0066014D"/>
    <w:rsid w:val="00660DCE"/>
    <w:rsid w:val="00660ECE"/>
    <w:rsid w:val="006610EE"/>
    <w:rsid w:val="00662F6A"/>
    <w:rsid w:val="00662FB7"/>
    <w:rsid w:val="006634B8"/>
    <w:rsid w:val="006635B2"/>
    <w:rsid w:val="0066385E"/>
    <w:rsid w:val="00664270"/>
    <w:rsid w:val="00664A03"/>
    <w:rsid w:val="0066519B"/>
    <w:rsid w:val="00665A5C"/>
    <w:rsid w:val="006663DD"/>
    <w:rsid w:val="00666A1E"/>
    <w:rsid w:val="00666C37"/>
    <w:rsid w:val="00667377"/>
    <w:rsid w:val="006676C8"/>
    <w:rsid w:val="006678AE"/>
    <w:rsid w:val="00670120"/>
    <w:rsid w:val="006706D6"/>
    <w:rsid w:val="00670CDD"/>
    <w:rsid w:val="00670E86"/>
    <w:rsid w:val="00670EED"/>
    <w:rsid w:val="00670F1B"/>
    <w:rsid w:val="006710BE"/>
    <w:rsid w:val="006719CA"/>
    <w:rsid w:val="00671C58"/>
    <w:rsid w:val="0067246E"/>
    <w:rsid w:val="00672C86"/>
    <w:rsid w:val="006731FE"/>
    <w:rsid w:val="006735B3"/>
    <w:rsid w:val="00673BF4"/>
    <w:rsid w:val="00673D46"/>
    <w:rsid w:val="00674542"/>
    <w:rsid w:val="00674695"/>
    <w:rsid w:val="00674714"/>
    <w:rsid w:val="00674974"/>
    <w:rsid w:val="00675415"/>
    <w:rsid w:val="00675513"/>
    <w:rsid w:val="0067555F"/>
    <w:rsid w:val="0067593B"/>
    <w:rsid w:val="00675A33"/>
    <w:rsid w:val="00675C69"/>
    <w:rsid w:val="0067628D"/>
    <w:rsid w:val="00676CF0"/>
    <w:rsid w:val="00677323"/>
    <w:rsid w:val="0067769D"/>
    <w:rsid w:val="00677DDC"/>
    <w:rsid w:val="0068019C"/>
    <w:rsid w:val="006804AC"/>
    <w:rsid w:val="006805FE"/>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7AD9"/>
    <w:rsid w:val="00690293"/>
    <w:rsid w:val="00690437"/>
    <w:rsid w:val="0069071A"/>
    <w:rsid w:val="00690764"/>
    <w:rsid w:val="00690E90"/>
    <w:rsid w:val="006918CE"/>
    <w:rsid w:val="00691B89"/>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97FFE"/>
    <w:rsid w:val="006A06B1"/>
    <w:rsid w:val="006A0925"/>
    <w:rsid w:val="006A1B41"/>
    <w:rsid w:val="006A20B6"/>
    <w:rsid w:val="006A25EB"/>
    <w:rsid w:val="006A2B88"/>
    <w:rsid w:val="006A2B99"/>
    <w:rsid w:val="006A2C07"/>
    <w:rsid w:val="006A2D38"/>
    <w:rsid w:val="006A2FBD"/>
    <w:rsid w:val="006A3341"/>
    <w:rsid w:val="006A5267"/>
    <w:rsid w:val="006A55B4"/>
    <w:rsid w:val="006A5DCD"/>
    <w:rsid w:val="006A6FAD"/>
    <w:rsid w:val="006A7821"/>
    <w:rsid w:val="006A7B16"/>
    <w:rsid w:val="006A7BB3"/>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4DD2"/>
    <w:rsid w:val="006B5A69"/>
    <w:rsid w:val="006B5BFF"/>
    <w:rsid w:val="006B686F"/>
    <w:rsid w:val="006B6D59"/>
    <w:rsid w:val="006B6EFB"/>
    <w:rsid w:val="006B7556"/>
    <w:rsid w:val="006C01A0"/>
    <w:rsid w:val="006C0965"/>
    <w:rsid w:val="006C1191"/>
    <w:rsid w:val="006C1B2E"/>
    <w:rsid w:val="006C21AE"/>
    <w:rsid w:val="006C2237"/>
    <w:rsid w:val="006C292A"/>
    <w:rsid w:val="006C2AF9"/>
    <w:rsid w:val="006C2CEB"/>
    <w:rsid w:val="006C2EAF"/>
    <w:rsid w:val="006C3264"/>
    <w:rsid w:val="006C4072"/>
    <w:rsid w:val="006C4640"/>
    <w:rsid w:val="006C4E8E"/>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5A7"/>
    <w:rsid w:val="006E425E"/>
    <w:rsid w:val="006E4681"/>
    <w:rsid w:val="006E4F6A"/>
    <w:rsid w:val="006E4F9C"/>
    <w:rsid w:val="006E502B"/>
    <w:rsid w:val="006E51A2"/>
    <w:rsid w:val="006E5428"/>
    <w:rsid w:val="006E5798"/>
    <w:rsid w:val="006E6A76"/>
    <w:rsid w:val="006F04B6"/>
    <w:rsid w:val="006F0628"/>
    <w:rsid w:val="006F09E4"/>
    <w:rsid w:val="006F133F"/>
    <w:rsid w:val="006F199F"/>
    <w:rsid w:val="006F204A"/>
    <w:rsid w:val="006F2DC3"/>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58B"/>
    <w:rsid w:val="0070688A"/>
    <w:rsid w:val="00707155"/>
    <w:rsid w:val="007074BF"/>
    <w:rsid w:val="00707D33"/>
    <w:rsid w:val="0071081E"/>
    <w:rsid w:val="00710DB2"/>
    <w:rsid w:val="007110E6"/>
    <w:rsid w:val="0071149B"/>
    <w:rsid w:val="00711976"/>
    <w:rsid w:val="0071289F"/>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1C2B"/>
    <w:rsid w:val="00732453"/>
    <w:rsid w:val="00732683"/>
    <w:rsid w:val="007326FC"/>
    <w:rsid w:val="00732A86"/>
    <w:rsid w:val="00732B5B"/>
    <w:rsid w:val="00732EEB"/>
    <w:rsid w:val="007332C4"/>
    <w:rsid w:val="007334AC"/>
    <w:rsid w:val="007337AF"/>
    <w:rsid w:val="00733BE0"/>
    <w:rsid w:val="007346C2"/>
    <w:rsid w:val="00735463"/>
    <w:rsid w:val="00735675"/>
    <w:rsid w:val="00735CAD"/>
    <w:rsid w:val="00736C17"/>
    <w:rsid w:val="007379E4"/>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428"/>
    <w:rsid w:val="007440D2"/>
    <w:rsid w:val="007440FD"/>
    <w:rsid w:val="00744971"/>
    <w:rsid w:val="00744B93"/>
    <w:rsid w:val="00745DED"/>
    <w:rsid w:val="00746396"/>
    <w:rsid w:val="00746D48"/>
    <w:rsid w:val="0074762D"/>
    <w:rsid w:val="00747A7A"/>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1B3"/>
    <w:rsid w:val="007564BA"/>
    <w:rsid w:val="00756864"/>
    <w:rsid w:val="00757B9B"/>
    <w:rsid w:val="0076023A"/>
    <w:rsid w:val="007605B0"/>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6B"/>
    <w:rsid w:val="00763EB4"/>
    <w:rsid w:val="0076413C"/>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DD6"/>
    <w:rsid w:val="007871E0"/>
    <w:rsid w:val="00787306"/>
    <w:rsid w:val="007873CE"/>
    <w:rsid w:val="007873D1"/>
    <w:rsid w:val="007874F1"/>
    <w:rsid w:val="00787C60"/>
    <w:rsid w:val="00787C99"/>
    <w:rsid w:val="007901FD"/>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0CA"/>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87E"/>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120"/>
    <w:rsid w:val="007C25EB"/>
    <w:rsid w:val="007C397B"/>
    <w:rsid w:val="007C3F01"/>
    <w:rsid w:val="007C4F18"/>
    <w:rsid w:val="007C5384"/>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294"/>
    <w:rsid w:val="007D34C7"/>
    <w:rsid w:val="007D3572"/>
    <w:rsid w:val="007D3A75"/>
    <w:rsid w:val="007D3B92"/>
    <w:rsid w:val="007D3BC4"/>
    <w:rsid w:val="007D42A0"/>
    <w:rsid w:val="007D42ED"/>
    <w:rsid w:val="007D4A63"/>
    <w:rsid w:val="007D4FCF"/>
    <w:rsid w:val="007D5B01"/>
    <w:rsid w:val="007D6B50"/>
    <w:rsid w:val="007D6C15"/>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45E"/>
    <w:rsid w:val="007E4883"/>
    <w:rsid w:val="007E57D0"/>
    <w:rsid w:val="007E59C1"/>
    <w:rsid w:val="007E5B33"/>
    <w:rsid w:val="007E6198"/>
    <w:rsid w:val="007E63F4"/>
    <w:rsid w:val="007E6CCA"/>
    <w:rsid w:val="007E7504"/>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25C2"/>
    <w:rsid w:val="007F26C5"/>
    <w:rsid w:val="007F3371"/>
    <w:rsid w:val="007F339A"/>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3EE6"/>
    <w:rsid w:val="00804239"/>
    <w:rsid w:val="0080459F"/>
    <w:rsid w:val="0080482F"/>
    <w:rsid w:val="0080513D"/>
    <w:rsid w:val="008055FD"/>
    <w:rsid w:val="00805919"/>
    <w:rsid w:val="00806553"/>
    <w:rsid w:val="00806712"/>
    <w:rsid w:val="00806CAB"/>
    <w:rsid w:val="00806F56"/>
    <w:rsid w:val="008070DA"/>
    <w:rsid w:val="0080742C"/>
    <w:rsid w:val="00807B70"/>
    <w:rsid w:val="00807C60"/>
    <w:rsid w:val="0081007A"/>
    <w:rsid w:val="008106E4"/>
    <w:rsid w:val="00810744"/>
    <w:rsid w:val="0081079D"/>
    <w:rsid w:val="00810DFC"/>
    <w:rsid w:val="00810FF3"/>
    <w:rsid w:val="008124E6"/>
    <w:rsid w:val="00812707"/>
    <w:rsid w:val="008129B6"/>
    <w:rsid w:val="00812A05"/>
    <w:rsid w:val="00812B7C"/>
    <w:rsid w:val="0081357E"/>
    <w:rsid w:val="008137AE"/>
    <w:rsid w:val="00813843"/>
    <w:rsid w:val="00814444"/>
    <w:rsid w:val="00814742"/>
    <w:rsid w:val="00814AD0"/>
    <w:rsid w:val="00814EE4"/>
    <w:rsid w:val="00815694"/>
    <w:rsid w:val="00815F1F"/>
    <w:rsid w:val="00816224"/>
    <w:rsid w:val="008163AC"/>
    <w:rsid w:val="0081644C"/>
    <w:rsid w:val="008166DC"/>
    <w:rsid w:val="00816ED9"/>
    <w:rsid w:val="008174A7"/>
    <w:rsid w:val="008176D4"/>
    <w:rsid w:val="0082116C"/>
    <w:rsid w:val="00821B00"/>
    <w:rsid w:val="008220C0"/>
    <w:rsid w:val="0082217A"/>
    <w:rsid w:val="00822185"/>
    <w:rsid w:val="00822A8B"/>
    <w:rsid w:val="00822B88"/>
    <w:rsid w:val="00822C44"/>
    <w:rsid w:val="00823430"/>
    <w:rsid w:val="0082386F"/>
    <w:rsid w:val="00824242"/>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C9D"/>
    <w:rsid w:val="00835CD4"/>
    <w:rsid w:val="008365A7"/>
    <w:rsid w:val="0083669C"/>
    <w:rsid w:val="008371F9"/>
    <w:rsid w:val="0083764E"/>
    <w:rsid w:val="0083769C"/>
    <w:rsid w:val="00837B52"/>
    <w:rsid w:val="00837E33"/>
    <w:rsid w:val="00840022"/>
    <w:rsid w:val="0084079C"/>
    <w:rsid w:val="00841DF6"/>
    <w:rsid w:val="008428C9"/>
    <w:rsid w:val="008429CE"/>
    <w:rsid w:val="00842ABE"/>
    <w:rsid w:val="00843509"/>
    <w:rsid w:val="0084354B"/>
    <w:rsid w:val="00843705"/>
    <w:rsid w:val="00843D55"/>
    <w:rsid w:val="00843DD1"/>
    <w:rsid w:val="0084436B"/>
    <w:rsid w:val="00844529"/>
    <w:rsid w:val="008446DE"/>
    <w:rsid w:val="00844D81"/>
    <w:rsid w:val="00845257"/>
    <w:rsid w:val="0084550D"/>
    <w:rsid w:val="0084560B"/>
    <w:rsid w:val="00845D14"/>
    <w:rsid w:val="00847775"/>
    <w:rsid w:val="008503EC"/>
    <w:rsid w:val="0085153B"/>
    <w:rsid w:val="00851584"/>
    <w:rsid w:val="00852694"/>
    <w:rsid w:val="00852DDE"/>
    <w:rsid w:val="00852FCA"/>
    <w:rsid w:val="008533D5"/>
    <w:rsid w:val="008539DE"/>
    <w:rsid w:val="008544FA"/>
    <w:rsid w:val="00854627"/>
    <w:rsid w:val="00854EB8"/>
    <w:rsid w:val="00855434"/>
    <w:rsid w:val="00856065"/>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6E62"/>
    <w:rsid w:val="008677FE"/>
    <w:rsid w:val="00867C33"/>
    <w:rsid w:val="00870637"/>
    <w:rsid w:val="00872047"/>
    <w:rsid w:val="00872146"/>
    <w:rsid w:val="0087249F"/>
    <w:rsid w:val="008726DC"/>
    <w:rsid w:val="00872B4C"/>
    <w:rsid w:val="00873B75"/>
    <w:rsid w:val="00873BC4"/>
    <w:rsid w:val="00874BF4"/>
    <w:rsid w:val="00874EF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75F"/>
    <w:rsid w:val="00880929"/>
    <w:rsid w:val="00880A9E"/>
    <w:rsid w:val="00880E71"/>
    <w:rsid w:val="00881099"/>
    <w:rsid w:val="00881485"/>
    <w:rsid w:val="00881CA6"/>
    <w:rsid w:val="008822B4"/>
    <w:rsid w:val="008835D0"/>
    <w:rsid w:val="00883AC0"/>
    <w:rsid w:val="00883B97"/>
    <w:rsid w:val="00883DB5"/>
    <w:rsid w:val="00884784"/>
    <w:rsid w:val="00884972"/>
    <w:rsid w:val="00884FE0"/>
    <w:rsid w:val="008863AE"/>
    <w:rsid w:val="00886B22"/>
    <w:rsid w:val="008876A1"/>
    <w:rsid w:val="00887A38"/>
    <w:rsid w:val="008903AE"/>
    <w:rsid w:val="00890B01"/>
    <w:rsid w:val="00891393"/>
    <w:rsid w:val="00891636"/>
    <w:rsid w:val="00891BD3"/>
    <w:rsid w:val="00891D04"/>
    <w:rsid w:val="00892057"/>
    <w:rsid w:val="0089233C"/>
    <w:rsid w:val="0089287A"/>
    <w:rsid w:val="00892EC4"/>
    <w:rsid w:val="00892EF8"/>
    <w:rsid w:val="00893197"/>
    <w:rsid w:val="00893D06"/>
    <w:rsid w:val="008945AE"/>
    <w:rsid w:val="00894D1B"/>
    <w:rsid w:val="00894D9D"/>
    <w:rsid w:val="00895A0D"/>
    <w:rsid w:val="00895BB8"/>
    <w:rsid w:val="00895E5D"/>
    <w:rsid w:val="00896083"/>
    <w:rsid w:val="00896125"/>
    <w:rsid w:val="00896672"/>
    <w:rsid w:val="00896B46"/>
    <w:rsid w:val="00896F7D"/>
    <w:rsid w:val="008971AD"/>
    <w:rsid w:val="00897C8D"/>
    <w:rsid w:val="008A026C"/>
    <w:rsid w:val="008A09B1"/>
    <w:rsid w:val="008A13A6"/>
    <w:rsid w:val="008A2882"/>
    <w:rsid w:val="008A2F33"/>
    <w:rsid w:val="008A3312"/>
    <w:rsid w:val="008A33BC"/>
    <w:rsid w:val="008A3DE2"/>
    <w:rsid w:val="008A40E9"/>
    <w:rsid w:val="008A4260"/>
    <w:rsid w:val="008A46EA"/>
    <w:rsid w:val="008A4A5F"/>
    <w:rsid w:val="008A4B3A"/>
    <w:rsid w:val="008A4D2F"/>
    <w:rsid w:val="008A4DB6"/>
    <w:rsid w:val="008A4E83"/>
    <w:rsid w:val="008A53CB"/>
    <w:rsid w:val="008A580D"/>
    <w:rsid w:val="008A60FF"/>
    <w:rsid w:val="008A61D4"/>
    <w:rsid w:val="008A6641"/>
    <w:rsid w:val="008A68E6"/>
    <w:rsid w:val="008A6C38"/>
    <w:rsid w:val="008A707F"/>
    <w:rsid w:val="008A7736"/>
    <w:rsid w:val="008B1C04"/>
    <w:rsid w:val="008B1EE0"/>
    <w:rsid w:val="008B2920"/>
    <w:rsid w:val="008B2E01"/>
    <w:rsid w:val="008B2FA7"/>
    <w:rsid w:val="008B3E5F"/>
    <w:rsid w:val="008B4190"/>
    <w:rsid w:val="008B4616"/>
    <w:rsid w:val="008B494B"/>
    <w:rsid w:val="008B4969"/>
    <w:rsid w:val="008B4BCA"/>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B7"/>
    <w:rsid w:val="008D231E"/>
    <w:rsid w:val="008D28D1"/>
    <w:rsid w:val="008D312B"/>
    <w:rsid w:val="008D324A"/>
    <w:rsid w:val="008D376A"/>
    <w:rsid w:val="008D3D6F"/>
    <w:rsid w:val="008D4F6D"/>
    <w:rsid w:val="008D5A50"/>
    <w:rsid w:val="008D5BAB"/>
    <w:rsid w:val="008D5F10"/>
    <w:rsid w:val="008D6BEF"/>
    <w:rsid w:val="008D6F61"/>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9A8"/>
    <w:rsid w:val="00905A2D"/>
    <w:rsid w:val="00905AB8"/>
    <w:rsid w:val="00905B0B"/>
    <w:rsid w:val="0090674E"/>
    <w:rsid w:val="00906F37"/>
    <w:rsid w:val="009078A9"/>
    <w:rsid w:val="00907907"/>
    <w:rsid w:val="00907CE5"/>
    <w:rsid w:val="009103AF"/>
    <w:rsid w:val="00910575"/>
    <w:rsid w:val="00910DF1"/>
    <w:rsid w:val="009112F8"/>
    <w:rsid w:val="0091199E"/>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9BC"/>
    <w:rsid w:val="0092133D"/>
    <w:rsid w:val="00921C98"/>
    <w:rsid w:val="00921D1F"/>
    <w:rsid w:val="00922CBC"/>
    <w:rsid w:val="00922F41"/>
    <w:rsid w:val="0092316B"/>
    <w:rsid w:val="00923404"/>
    <w:rsid w:val="00923FCA"/>
    <w:rsid w:val="0092403F"/>
    <w:rsid w:val="0092441A"/>
    <w:rsid w:val="00924B3C"/>
    <w:rsid w:val="009250DB"/>
    <w:rsid w:val="0092530C"/>
    <w:rsid w:val="00926424"/>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37F0C"/>
    <w:rsid w:val="009409A5"/>
    <w:rsid w:val="009412C6"/>
    <w:rsid w:val="009417BA"/>
    <w:rsid w:val="009424BE"/>
    <w:rsid w:val="009426F7"/>
    <w:rsid w:val="00942A54"/>
    <w:rsid w:val="00942DB0"/>
    <w:rsid w:val="00943285"/>
    <w:rsid w:val="009443AF"/>
    <w:rsid w:val="009446EA"/>
    <w:rsid w:val="009447F7"/>
    <w:rsid w:val="00945157"/>
    <w:rsid w:val="00945537"/>
    <w:rsid w:val="00945935"/>
    <w:rsid w:val="00945F74"/>
    <w:rsid w:val="00946597"/>
    <w:rsid w:val="0094720D"/>
    <w:rsid w:val="00947445"/>
    <w:rsid w:val="009476E1"/>
    <w:rsid w:val="0094794A"/>
    <w:rsid w:val="009502CE"/>
    <w:rsid w:val="00950323"/>
    <w:rsid w:val="0095037F"/>
    <w:rsid w:val="00950672"/>
    <w:rsid w:val="00951FEB"/>
    <w:rsid w:val="0095220B"/>
    <w:rsid w:val="00952316"/>
    <w:rsid w:val="00952B7C"/>
    <w:rsid w:val="009531F9"/>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57F02"/>
    <w:rsid w:val="0096091B"/>
    <w:rsid w:val="00960940"/>
    <w:rsid w:val="009611F9"/>
    <w:rsid w:val="00961446"/>
    <w:rsid w:val="00961799"/>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40A"/>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814"/>
    <w:rsid w:val="0098598C"/>
    <w:rsid w:val="00985B18"/>
    <w:rsid w:val="009862B8"/>
    <w:rsid w:val="00986362"/>
    <w:rsid w:val="00986810"/>
    <w:rsid w:val="00986C58"/>
    <w:rsid w:val="00986FF8"/>
    <w:rsid w:val="009871A7"/>
    <w:rsid w:val="00987209"/>
    <w:rsid w:val="00987381"/>
    <w:rsid w:val="009873B8"/>
    <w:rsid w:val="0099096E"/>
    <w:rsid w:val="00990DD9"/>
    <w:rsid w:val="00990EA5"/>
    <w:rsid w:val="00991371"/>
    <w:rsid w:val="00992B58"/>
    <w:rsid w:val="00992D1F"/>
    <w:rsid w:val="00993243"/>
    <w:rsid w:val="009934B8"/>
    <w:rsid w:val="00993A0C"/>
    <w:rsid w:val="00993AA0"/>
    <w:rsid w:val="00993B2B"/>
    <w:rsid w:val="00993C2B"/>
    <w:rsid w:val="00993DE4"/>
    <w:rsid w:val="00993FA9"/>
    <w:rsid w:val="00994A28"/>
    <w:rsid w:val="00995128"/>
    <w:rsid w:val="0099527E"/>
    <w:rsid w:val="00996D1C"/>
    <w:rsid w:val="009977E9"/>
    <w:rsid w:val="009A03D7"/>
    <w:rsid w:val="009A0467"/>
    <w:rsid w:val="009A067C"/>
    <w:rsid w:val="009A14EC"/>
    <w:rsid w:val="009A20C6"/>
    <w:rsid w:val="009A2447"/>
    <w:rsid w:val="009A2456"/>
    <w:rsid w:val="009A24E5"/>
    <w:rsid w:val="009A2D78"/>
    <w:rsid w:val="009A2DC4"/>
    <w:rsid w:val="009A3A67"/>
    <w:rsid w:val="009A4121"/>
    <w:rsid w:val="009A546A"/>
    <w:rsid w:val="009A592A"/>
    <w:rsid w:val="009A59E6"/>
    <w:rsid w:val="009A5C7D"/>
    <w:rsid w:val="009A64A9"/>
    <w:rsid w:val="009A6640"/>
    <w:rsid w:val="009A74CA"/>
    <w:rsid w:val="009A7723"/>
    <w:rsid w:val="009B0630"/>
    <w:rsid w:val="009B0DA7"/>
    <w:rsid w:val="009B0E53"/>
    <w:rsid w:val="009B1469"/>
    <w:rsid w:val="009B189F"/>
    <w:rsid w:val="009B1901"/>
    <w:rsid w:val="009B1DC4"/>
    <w:rsid w:val="009B1DCA"/>
    <w:rsid w:val="009B2344"/>
    <w:rsid w:val="009B245D"/>
    <w:rsid w:val="009B2840"/>
    <w:rsid w:val="009B3025"/>
    <w:rsid w:val="009B3466"/>
    <w:rsid w:val="009B40B4"/>
    <w:rsid w:val="009B41CD"/>
    <w:rsid w:val="009B4445"/>
    <w:rsid w:val="009B4741"/>
    <w:rsid w:val="009B4837"/>
    <w:rsid w:val="009B5739"/>
    <w:rsid w:val="009B60CF"/>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289"/>
    <w:rsid w:val="009C2DD9"/>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D7F5E"/>
    <w:rsid w:val="009E0E48"/>
    <w:rsid w:val="009E11ED"/>
    <w:rsid w:val="009E17C2"/>
    <w:rsid w:val="009E2872"/>
    <w:rsid w:val="009E2E46"/>
    <w:rsid w:val="009E385B"/>
    <w:rsid w:val="009E445F"/>
    <w:rsid w:val="009E465B"/>
    <w:rsid w:val="009E48AC"/>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69"/>
    <w:rsid w:val="00A0599D"/>
    <w:rsid w:val="00A05C56"/>
    <w:rsid w:val="00A06613"/>
    <w:rsid w:val="00A0687B"/>
    <w:rsid w:val="00A0774C"/>
    <w:rsid w:val="00A07B42"/>
    <w:rsid w:val="00A109F3"/>
    <w:rsid w:val="00A10AF9"/>
    <w:rsid w:val="00A10ED0"/>
    <w:rsid w:val="00A11711"/>
    <w:rsid w:val="00A11BF8"/>
    <w:rsid w:val="00A11F3D"/>
    <w:rsid w:val="00A12A90"/>
    <w:rsid w:val="00A13974"/>
    <w:rsid w:val="00A147F6"/>
    <w:rsid w:val="00A14A72"/>
    <w:rsid w:val="00A14FB4"/>
    <w:rsid w:val="00A1530B"/>
    <w:rsid w:val="00A15BC8"/>
    <w:rsid w:val="00A16357"/>
    <w:rsid w:val="00A16523"/>
    <w:rsid w:val="00A16BC9"/>
    <w:rsid w:val="00A17773"/>
    <w:rsid w:val="00A1787C"/>
    <w:rsid w:val="00A1795A"/>
    <w:rsid w:val="00A17A1B"/>
    <w:rsid w:val="00A17E65"/>
    <w:rsid w:val="00A205A8"/>
    <w:rsid w:val="00A207C8"/>
    <w:rsid w:val="00A207CA"/>
    <w:rsid w:val="00A21023"/>
    <w:rsid w:val="00A2105F"/>
    <w:rsid w:val="00A21216"/>
    <w:rsid w:val="00A21548"/>
    <w:rsid w:val="00A2160E"/>
    <w:rsid w:val="00A224EE"/>
    <w:rsid w:val="00A22DAB"/>
    <w:rsid w:val="00A22E7D"/>
    <w:rsid w:val="00A22EBC"/>
    <w:rsid w:val="00A230CE"/>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043C"/>
    <w:rsid w:val="00A31043"/>
    <w:rsid w:val="00A31A4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B6E"/>
    <w:rsid w:val="00A53034"/>
    <w:rsid w:val="00A531CA"/>
    <w:rsid w:val="00A53BC5"/>
    <w:rsid w:val="00A53D76"/>
    <w:rsid w:val="00A5413A"/>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C23"/>
    <w:rsid w:val="00A61FFF"/>
    <w:rsid w:val="00A62197"/>
    <w:rsid w:val="00A6241F"/>
    <w:rsid w:val="00A63CDC"/>
    <w:rsid w:val="00A63D53"/>
    <w:rsid w:val="00A64157"/>
    <w:rsid w:val="00A644DE"/>
    <w:rsid w:val="00A65D9F"/>
    <w:rsid w:val="00A6611E"/>
    <w:rsid w:val="00A66828"/>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862"/>
    <w:rsid w:val="00A81B80"/>
    <w:rsid w:val="00A81B88"/>
    <w:rsid w:val="00A81E8C"/>
    <w:rsid w:val="00A821DC"/>
    <w:rsid w:val="00A83127"/>
    <w:rsid w:val="00A8350B"/>
    <w:rsid w:val="00A83518"/>
    <w:rsid w:val="00A83797"/>
    <w:rsid w:val="00A83AB0"/>
    <w:rsid w:val="00A83ED5"/>
    <w:rsid w:val="00A846F3"/>
    <w:rsid w:val="00A84A00"/>
    <w:rsid w:val="00A84C9B"/>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0F1"/>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4FD"/>
    <w:rsid w:val="00AA3FC0"/>
    <w:rsid w:val="00AA3FC3"/>
    <w:rsid w:val="00AA431D"/>
    <w:rsid w:val="00AA44DA"/>
    <w:rsid w:val="00AA60CF"/>
    <w:rsid w:val="00AA649D"/>
    <w:rsid w:val="00AA7065"/>
    <w:rsid w:val="00AA729C"/>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1CF"/>
    <w:rsid w:val="00AB76F7"/>
    <w:rsid w:val="00AB79F7"/>
    <w:rsid w:val="00AC1CEC"/>
    <w:rsid w:val="00AC267B"/>
    <w:rsid w:val="00AC2ABA"/>
    <w:rsid w:val="00AC2AE0"/>
    <w:rsid w:val="00AC4104"/>
    <w:rsid w:val="00AC46B2"/>
    <w:rsid w:val="00AC48A4"/>
    <w:rsid w:val="00AC4C7A"/>
    <w:rsid w:val="00AC4ED7"/>
    <w:rsid w:val="00AC508F"/>
    <w:rsid w:val="00AC524C"/>
    <w:rsid w:val="00AC5342"/>
    <w:rsid w:val="00AC59E2"/>
    <w:rsid w:val="00AC5F5B"/>
    <w:rsid w:val="00AC6235"/>
    <w:rsid w:val="00AC6E98"/>
    <w:rsid w:val="00AC7214"/>
    <w:rsid w:val="00AD058B"/>
    <w:rsid w:val="00AD0701"/>
    <w:rsid w:val="00AD0891"/>
    <w:rsid w:val="00AD0ADD"/>
    <w:rsid w:val="00AD0FDB"/>
    <w:rsid w:val="00AD14B5"/>
    <w:rsid w:val="00AD1D98"/>
    <w:rsid w:val="00AD1F7A"/>
    <w:rsid w:val="00AD202B"/>
    <w:rsid w:val="00AD27C0"/>
    <w:rsid w:val="00AD2DA9"/>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8B3"/>
    <w:rsid w:val="00AE2B9E"/>
    <w:rsid w:val="00AE2D81"/>
    <w:rsid w:val="00AE3248"/>
    <w:rsid w:val="00AE327C"/>
    <w:rsid w:val="00AE37BC"/>
    <w:rsid w:val="00AE385B"/>
    <w:rsid w:val="00AE3F55"/>
    <w:rsid w:val="00AE4511"/>
    <w:rsid w:val="00AE456E"/>
    <w:rsid w:val="00AE4EB1"/>
    <w:rsid w:val="00AE53AC"/>
    <w:rsid w:val="00AE53BF"/>
    <w:rsid w:val="00AE53D0"/>
    <w:rsid w:val="00AE5FB0"/>
    <w:rsid w:val="00AE619F"/>
    <w:rsid w:val="00AE64B0"/>
    <w:rsid w:val="00AE6811"/>
    <w:rsid w:val="00AE722B"/>
    <w:rsid w:val="00AE7A17"/>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D1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622E"/>
    <w:rsid w:val="00B06290"/>
    <w:rsid w:val="00B06863"/>
    <w:rsid w:val="00B06C31"/>
    <w:rsid w:val="00B074A7"/>
    <w:rsid w:val="00B07877"/>
    <w:rsid w:val="00B1048D"/>
    <w:rsid w:val="00B10E19"/>
    <w:rsid w:val="00B10EBC"/>
    <w:rsid w:val="00B11C17"/>
    <w:rsid w:val="00B11CAB"/>
    <w:rsid w:val="00B1219C"/>
    <w:rsid w:val="00B12B12"/>
    <w:rsid w:val="00B12B1A"/>
    <w:rsid w:val="00B12C3B"/>
    <w:rsid w:val="00B12C62"/>
    <w:rsid w:val="00B12CB3"/>
    <w:rsid w:val="00B12EE5"/>
    <w:rsid w:val="00B12EF7"/>
    <w:rsid w:val="00B12FFB"/>
    <w:rsid w:val="00B13087"/>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CC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64AD"/>
    <w:rsid w:val="00B3662F"/>
    <w:rsid w:val="00B36D43"/>
    <w:rsid w:val="00B36DB4"/>
    <w:rsid w:val="00B371EC"/>
    <w:rsid w:val="00B37278"/>
    <w:rsid w:val="00B37648"/>
    <w:rsid w:val="00B37C4E"/>
    <w:rsid w:val="00B37E62"/>
    <w:rsid w:val="00B402EF"/>
    <w:rsid w:val="00B4094F"/>
    <w:rsid w:val="00B40B66"/>
    <w:rsid w:val="00B40B69"/>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6411"/>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21D"/>
    <w:rsid w:val="00B5752B"/>
    <w:rsid w:val="00B60102"/>
    <w:rsid w:val="00B601C4"/>
    <w:rsid w:val="00B608DB"/>
    <w:rsid w:val="00B60F08"/>
    <w:rsid w:val="00B60F97"/>
    <w:rsid w:val="00B60FD5"/>
    <w:rsid w:val="00B6122D"/>
    <w:rsid w:val="00B6125D"/>
    <w:rsid w:val="00B61652"/>
    <w:rsid w:val="00B61D56"/>
    <w:rsid w:val="00B62011"/>
    <w:rsid w:val="00B62027"/>
    <w:rsid w:val="00B62A5B"/>
    <w:rsid w:val="00B6315E"/>
    <w:rsid w:val="00B6364E"/>
    <w:rsid w:val="00B6372A"/>
    <w:rsid w:val="00B63FC0"/>
    <w:rsid w:val="00B64239"/>
    <w:rsid w:val="00B64CB1"/>
    <w:rsid w:val="00B64D36"/>
    <w:rsid w:val="00B64F42"/>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9A1"/>
    <w:rsid w:val="00B72BF5"/>
    <w:rsid w:val="00B72E1F"/>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77AA9"/>
    <w:rsid w:val="00B800C1"/>
    <w:rsid w:val="00B801A3"/>
    <w:rsid w:val="00B801D5"/>
    <w:rsid w:val="00B80553"/>
    <w:rsid w:val="00B80968"/>
    <w:rsid w:val="00B80E38"/>
    <w:rsid w:val="00B80F3B"/>
    <w:rsid w:val="00B80FAF"/>
    <w:rsid w:val="00B8107A"/>
    <w:rsid w:val="00B81465"/>
    <w:rsid w:val="00B81DEC"/>
    <w:rsid w:val="00B821A8"/>
    <w:rsid w:val="00B8279F"/>
    <w:rsid w:val="00B836ED"/>
    <w:rsid w:val="00B8393B"/>
    <w:rsid w:val="00B83E03"/>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BFC"/>
    <w:rsid w:val="00B919F4"/>
    <w:rsid w:val="00B92291"/>
    <w:rsid w:val="00B92743"/>
    <w:rsid w:val="00B92A62"/>
    <w:rsid w:val="00B936C9"/>
    <w:rsid w:val="00B93AFD"/>
    <w:rsid w:val="00B93E09"/>
    <w:rsid w:val="00B93E60"/>
    <w:rsid w:val="00B93EE0"/>
    <w:rsid w:val="00B949C1"/>
    <w:rsid w:val="00B953F4"/>
    <w:rsid w:val="00B96646"/>
    <w:rsid w:val="00B96A28"/>
    <w:rsid w:val="00B96A34"/>
    <w:rsid w:val="00B96BFE"/>
    <w:rsid w:val="00B972FF"/>
    <w:rsid w:val="00B9734E"/>
    <w:rsid w:val="00B97705"/>
    <w:rsid w:val="00BA027B"/>
    <w:rsid w:val="00BA05B7"/>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096"/>
    <w:rsid w:val="00BC18C7"/>
    <w:rsid w:val="00BC1E94"/>
    <w:rsid w:val="00BC240A"/>
    <w:rsid w:val="00BC272A"/>
    <w:rsid w:val="00BC33BC"/>
    <w:rsid w:val="00BC3628"/>
    <w:rsid w:val="00BC37C8"/>
    <w:rsid w:val="00BC3BB7"/>
    <w:rsid w:val="00BC3DB7"/>
    <w:rsid w:val="00BC3EC3"/>
    <w:rsid w:val="00BC494E"/>
    <w:rsid w:val="00BC5ECA"/>
    <w:rsid w:val="00BC5FA2"/>
    <w:rsid w:val="00BC614B"/>
    <w:rsid w:val="00BC6B61"/>
    <w:rsid w:val="00BC744E"/>
    <w:rsid w:val="00BC7F6C"/>
    <w:rsid w:val="00BD05CA"/>
    <w:rsid w:val="00BD07DC"/>
    <w:rsid w:val="00BD0932"/>
    <w:rsid w:val="00BD123B"/>
    <w:rsid w:val="00BD15E2"/>
    <w:rsid w:val="00BD1838"/>
    <w:rsid w:val="00BD1E3C"/>
    <w:rsid w:val="00BD215F"/>
    <w:rsid w:val="00BD23C5"/>
    <w:rsid w:val="00BD2A4F"/>
    <w:rsid w:val="00BD3350"/>
    <w:rsid w:val="00BD33B2"/>
    <w:rsid w:val="00BD4027"/>
    <w:rsid w:val="00BD4462"/>
    <w:rsid w:val="00BD4B3D"/>
    <w:rsid w:val="00BD4CF4"/>
    <w:rsid w:val="00BD52B5"/>
    <w:rsid w:val="00BD53C3"/>
    <w:rsid w:val="00BD562E"/>
    <w:rsid w:val="00BD5A06"/>
    <w:rsid w:val="00BD5F9C"/>
    <w:rsid w:val="00BD61CC"/>
    <w:rsid w:val="00BD6787"/>
    <w:rsid w:val="00BD6ED4"/>
    <w:rsid w:val="00BD745D"/>
    <w:rsid w:val="00BD759C"/>
    <w:rsid w:val="00BD7DAB"/>
    <w:rsid w:val="00BE03F6"/>
    <w:rsid w:val="00BE04A9"/>
    <w:rsid w:val="00BE08AC"/>
    <w:rsid w:val="00BE0B39"/>
    <w:rsid w:val="00BE0C68"/>
    <w:rsid w:val="00BE1A0A"/>
    <w:rsid w:val="00BE254E"/>
    <w:rsid w:val="00BE25BC"/>
    <w:rsid w:val="00BE265F"/>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A3F"/>
    <w:rsid w:val="00C00D5F"/>
    <w:rsid w:val="00C00E96"/>
    <w:rsid w:val="00C02797"/>
    <w:rsid w:val="00C02AC7"/>
    <w:rsid w:val="00C02C22"/>
    <w:rsid w:val="00C0397A"/>
    <w:rsid w:val="00C039C7"/>
    <w:rsid w:val="00C03EB9"/>
    <w:rsid w:val="00C03FFB"/>
    <w:rsid w:val="00C0411A"/>
    <w:rsid w:val="00C0469F"/>
    <w:rsid w:val="00C046E5"/>
    <w:rsid w:val="00C04851"/>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2EE"/>
    <w:rsid w:val="00C1271B"/>
    <w:rsid w:val="00C12C1D"/>
    <w:rsid w:val="00C13585"/>
    <w:rsid w:val="00C13880"/>
    <w:rsid w:val="00C13FFC"/>
    <w:rsid w:val="00C14ABD"/>
    <w:rsid w:val="00C150E0"/>
    <w:rsid w:val="00C15517"/>
    <w:rsid w:val="00C15584"/>
    <w:rsid w:val="00C15D7C"/>
    <w:rsid w:val="00C15FB4"/>
    <w:rsid w:val="00C16757"/>
    <w:rsid w:val="00C16EDC"/>
    <w:rsid w:val="00C17342"/>
    <w:rsid w:val="00C17C6E"/>
    <w:rsid w:val="00C17CEB"/>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4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4FBE"/>
    <w:rsid w:val="00C4500B"/>
    <w:rsid w:val="00C4574A"/>
    <w:rsid w:val="00C45C2A"/>
    <w:rsid w:val="00C4636C"/>
    <w:rsid w:val="00C46602"/>
    <w:rsid w:val="00C466FB"/>
    <w:rsid w:val="00C46857"/>
    <w:rsid w:val="00C476B0"/>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827"/>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509"/>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53"/>
    <w:rsid w:val="00C75CAA"/>
    <w:rsid w:val="00C761CA"/>
    <w:rsid w:val="00C76625"/>
    <w:rsid w:val="00C777BC"/>
    <w:rsid w:val="00C77C10"/>
    <w:rsid w:val="00C77D72"/>
    <w:rsid w:val="00C80004"/>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4BFC"/>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2CCB"/>
    <w:rsid w:val="00C93759"/>
    <w:rsid w:val="00C9424E"/>
    <w:rsid w:val="00C94311"/>
    <w:rsid w:val="00C943D1"/>
    <w:rsid w:val="00C94462"/>
    <w:rsid w:val="00C945DB"/>
    <w:rsid w:val="00C94ADA"/>
    <w:rsid w:val="00C94CF3"/>
    <w:rsid w:val="00C957E0"/>
    <w:rsid w:val="00C9621E"/>
    <w:rsid w:val="00C9630A"/>
    <w:rsid w:val="00C96B73"/>
    <w:rsid w:val="00C97084"/>
    <w:rsid w:val="00C971A8"/>
    <w:rsid w:val="00C97298"/>
    <w:rsid w:val="00C97BDF"/>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E5"/>
    <w:rsid w:val="00CA5E2B"/>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A1"/>
    <w:rsid w:val="00CC29CE"/>
    <w:rsid w:val="00CC2EC6"/>
    <w:rsid w:val="00CC3727"/>
    <w:rsid w:val="00CC389F"/>
    <w:rsid w:val="00CC423C"/>
    <w:rsid w:val="00CC452C"/>
    <w:rsid w:val="00CC58E1"/>
    <w:rsid w:val="00CC5DFD"/>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789"/>
    <w:rsid w:val="00CF0C5D"/>
    <w:rsid w:val="00CF2038"/>
    <w:rsid w:val="00CF23BD"/>
    <w:rsid w:val="00CF2724"/>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637"/>
    <w:rsid w:val="00D007F5"/>
    <w:rsid w:val="00D00985"/>
    <w:rsid w:val="00D01073"/>
    <w:rsid w:val="00D010B6"/>
    <w:rsid w:val="00D0136D"/>
    <w:rsid w:val="00D02852"/>
    <w:rsid w:val="00D02C0F"/>
    <w:rsid w:val="00D0328E"/>
    <w:rsid w:val="00D033B7"/>
    <w:rsid w:val="00D0434F"/>
    <w:rsid w:val="00D053BD"/>
    <w:rsid w:val="00D05563"/>
    <w:rsid w:val="00D05C89"/>
    <w:rsid w:val="00D05FF7"/>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D5C"/>
    <w:rsid w:val="00D13F7F"/>
    <w:rsid w:val="00D13FB0"/>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6FE0"/>
    <w:rsid w:val="00D2719E"/>
    <w:rsid w:val="00D2724E"/>
    <w:rsid w:val="00D274B0"/>
    <w:rsid w:val="00D27B3D"/>
    <w:rsid w:val="00D3051E"/>
    <w:rsid w:val="00D3142E"/>
    <w:rsid w:val="00D31F82"/>
    <w:rsid w:val="00D32097"/>
    <w:rsid w:val="00D3280B"/>
    <w:rsid w:val="00D32DC9"/>
    <w:rsid w:val="00D32FD9"/>
    <w:rsid w:val="00D33009"/>
    <w:rsid w:val="00D33ACD"/>
    <w:rsid w:val="00D348E4"/>
    <w:rsid w:val="00D35223"/>
    <w:rsid w:val="00D3567C"/>
    <w:rsid w:val="00D35A89"/>
    <w:rsid w:val="00D3618E"/>
    <w:rsid w:val="00D36C38"/>
    <w:rsid w:val="00D36D59"/>
    <w:rsid w:val="00D40860"/>
    <w:rsid w:val="00D40C40"/>
    <w:rsid w:val="00D40DAB"/>
    <w:rsid w:val="00D42028"/>
    <w:rsid w:val="00D4280A"/>
    <w:rsid w:val="00D43327"/>
    <w:rsid w:val="00D43686"/>
    <w:rsid w:val="00D44347"/>
    <w:rsid w:val="00D44B7D"/>
    <w:rsid w:val="00D45370"/>
    <w:rsid w:val="00D453DB"/>
    <w:rsid w:val="00D456A5"/>
    <w:rsid w:val="00D46B14"/>
    <w:rsid w:val="00D47AEA"/>
    <w:rsid w:val="00D50261"/>
    <w:rsid w:val="00D50ADD"/>
    <w:rsid w:val="00D5147E"/>
    <w:rsid w:val="00D51890"/>
    <w:rsid w:val="00D519D8"/>
    <w:rsid w:val="00D51B09"/>
    <w:rsid w:val="00D5285C"/>
    <w:rsid w:val="00D53155"/>
    <w:rsid w:val="00D53B97"/>
    <w:rsid w:val="00D53BD8"/>
    <w:rsid w:val="00D53CC9"/>
    <w:rsid w:val="00D53D65"/>
    <w:rsid w:val="00D5412A"/>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22BF"/>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0EA5"/>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6A33"/>
    <w:rsid w:val="00D77056"/>
    <w:rsid w:val="00D77FC9"/>
    <w:rsid w:val="00D8023F"/>
    <w:rsid w:val="00D80823"/>
    <w:rsid w:val="00D80950"/>
    <w:rsid w:val="00D81689"/>
    <w:rsid w:val="00D82568"/>
    <w:rsid w:val="00D82FD6"/>
    <w:rsid w:val="00D8436A"/>
    <w:rsid w:val="00D84C76"/>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470C"/>
    <w:rsid w:val="00D95050"/>
    <w:rsid w:val="00D95375"/>
    <w:rsid w:val="00D9542E"/>
    <w:rsid w:val="00D957EA"/>
    <w:rsid w:val="00D958E3"/>
    <w:rsid w:val="00D95DED"/>
    <w:rsid w:val="00D95DF8"/>
    <w:rsid w:val="00D95FF3"/>
    <w:rsid w:val="00D96312"/>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8B"/>
    <w:rsid w:val="00DB50F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1ED"/>
    <w:rsid w:val="00DC53C8"/>
    <w:rsid w:val="00DC5B50"/>
    <w:rsid w:val="00DC5DB3"/>
    <w:rsid w:val="00DC5DD1"/>
    <w:rsid w:val="00DC5E68"/>
    <w:rsid w:val="00DC66F7"/>
    <w:rsid w:val="00DC6876"/>
    <w:rsid w:val="00DC68F0"/>
    <w:rsid w:val="00DC6E98"/>
    <w:rsid w:val="00DC6F10"/>
    <w:rsid w:val="00DC6F64"/>
    <w:rsid w:val="00DC755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51BA"/>
    <w:rsid w:val="00DD5B4C"/>
    <w:rsid w:val="00DD602C"/>
    <w:rsid w:val="00DD6237"/>
    <w:rsid w:val="00DD64D9"/>
    <w:rsid w:val="00DD6CF5"/>
    <w:rsid w:val="00DD7444"/>
    <w:rsid w:val="00DD7E33"/>
    <w:rsid w:val="00DE0420"/>
    <w:rsid w:val="00DE0B75"/>
    <w:rsid w:val="00DE135B"/>
    <w:rsid w:val="00DE13A2"/>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1C86"/>
    <w:rsid w:val="00DF2175"/>
    <w:rsid w:val="00DF25E0"/>
    <w:rsid w:val="00DF27CE"/>
    <w:rsid w:val="00DF2CB8"/>
    <w:rsid w:val="00DF2DC2"/>
    <w:rsid w:val="00DF3234"/>
    <w:rsid w:val="00DF3A3D"/>
    <w:rsid w:val="00DF3A66"/>
    <w:rsid w:val="00DF3E01"/>
    <w:rsid w:val="00DF3E32"/>
    <w:rsid w:val="00DF5827"/>
    <w:rsid w:val="00DF5C59"/>
    <w:rsid w:val="00DF61B4"/>
    <w:rsid w:val="00DF62B8"/>
    <w:rsid w:val="00DF63AD"/>
    <w:rsid w:val="00DF68CC"/>
    <w:rsid w:val="00DF7329"/>
    <w:rsid w:val="00DF73AC"/>
    <w:rsid w:val="00DF7613"/>
    <w:rsid w:val="00DF7B49"/>
    <w:rsid w:val="00E001C8"/>
    <w:rsid w:val="00E007C7"/>
    <w:rsid w:val="00E009AC"/>
    <w:rsid w:val="00E00AC9"/>
    <w:rsid w:val="00E00B63"/>
    <w:rsid w:val="00E01489"/>
    <w:rsid w:val="00E01C4E"/>
    <w:rsid w:val="00E021A2"/>
    <w:rsid w:val="00E02E27"/>
    <w:rsid w:val="00E035B7"/>
    <w:rsid w:val="00E037FF"/>
    <w:rsid w:val="00E0387B"/>
    <w:rsid w:val="00E03B86"/>
    <w:rsid w:val="00E03D73"/>
    <w:rsid w:val="00E04581"/>
    <w:rsid w:val="00E04DA1"/>
    <w:rsid w:val="00E052E0"/>
    <w:rsid w:val="00E05A2F"/>
    <w:rsid w:val="00E05F42"/>
    <w:rsid w:val="00E063DF"/>
    <w:rsid w:val="00E06F14"/>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DF8"/>
    <w:rsid w:val="00E16F63"/>
    <w:rsid w:val="00E173C2"/>
    <w:rsid w:val="00E17D2B"/>
    <w:rsid w:val="00E20074"/>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642C"/>
    <w:rsid w:val="00E26C83"/>
    <w:rsid w:val="00E27117"/>
    <w:rsid w:val="00E271B6"/>
    <w:rsid w:val="00E2793E"/>
    <w:rsid w:val="00E27F58"/>
    <w:rsid w:val="00E3079A"/>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0CDA"/>
    <w:rsid w:val="00E41192"/>
    <w:rsid w:val="00E41411"/>
    <w:rsid w:val="00E416A2"/>
    <w:rsid w:val="00E41835"/>
    <w:rsid w:val="00E41CE2"/>
    <w:rsid w:val="00E41E97"/>
    <w:rsid w:val="00E422E6"/>
    <w:rsid w:val="00E42776"/>
    <w:rsid w:val="00E428C4"/>
    <w:rsid w:val="00E43D5B"/>
    <w:rsid w:val="00E440B1"/>
    <w:rsid w:val="00E4454D"/>
    <w:rsid w:val="00E44AA8"/>
    <w:rsid w:val="00E458E8"/>
    <w:rsid w:val="00E45DD4"/>
    <w:rsid w:val="00E46774"/>
    <w:rsid w:val="00E46C3A"/>
    <w:rsid w:val="00E46DEA"/>
    <w:rsid w:val="00E476D7"/>
    <w:rsid w:val="00E501B1"/>
    <w:rsid w:val="00E50493"/>
    <w:rsid w:val="00E5067A"/>
    <w:rsid w:val="00E50751"/>
    <w:rsid w:val="00E50821"/>
    <w:rsid w:val="00E513CF"/>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F5D"/>
    <w:rsid w:val="00E63323"/>
    <w:rsid w:val="00E63B09"/>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06E"/>
    <w:rsid w:val="00E82173"/>
    <w:rsid w:val="00E825E1"/>
    <w:rsid w:val="00E82902"/>
    <w:rsid w:val="00E82A66"/>
    <w:rsid w:val="00E82E59"/>
    <w:rsid w:val="00E8352E"/>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B4D"/>
    <w:rsid w:val="00E91BD6"/>
    <w:rsid w:val="00E91DF8"/>
    <w:rsid w:val="00E91F47"/>
    <w:rsid w:val="00E92A40"/>
    <w:rsid w:val="00E92EAD"/>
    <w:rsid w:val="00E9308B"/>
    <w:rsid w:val="00E93354"/>
    <w:rsid w:val="00E93471"/>
    <w:rsid w:val="00E934D0"/>
    <w:rsid w:val="00E93E12"/>
    <w:rsid w:val="00E950AB"/>
    <w:rsid w:val="00E953B0"/>
    <w:rsid w:val="00E956A2"/>
    <w:rsid w:val="00E958B5"/>
    <w:rsid w:val="00E959BC"/>
    <w:rsid w:val="00E95A75"/>
    <w:rsid w:val="00E95EBC"/>
    <w:rsid w:val="00E97091"/>
    <w:rsid w:val="00E979D2"/>
    <w:rsid w:val="00EA0256"/>
    <w:rsid w:val="00EA063B"/>
    <w:rsid w:val="00EA0B5B"/>
    <w:rsid w:val="00EA1043"/>
    <w:rsid w:val="00EA15EC"/>
    <w:rsid w:val="00EA1E56"/>
    <w:rsid w:val="00EA2498"/>
    <w:rsid w:val="00EA2847"/>
    <w:rsid w:val="00EA35A1"/>
    <w:rsid w:val="00EA39BC"/>
    <w:rsid w:val="00EA39E8"/>
    <w:rsid w:val="00EA3A6C"/>
    <w:rsid w:val="00EA416A"/>
    <w:rsid w:val="00EA45A1"/>
    <w:rsid w:val="00EA4766"/>
    <w:rsid w:val="00EA4A8A"/>
    <w:rsid w:val="00EA4B34"/>
    <w:rsid w:val="00EA4CC7"/>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0C"/>
    <w:rsid w:val="00EB1CC6"/>
    <w:rsid w:val="00EB22C2"/>
    <w:rsid w:val="00EB25B1"/>
    <w:rsid w:val="00EB2751"/>
    <w:rsid w:val="00EB3120"/>
    <w:rsid w:val="00EB3579"/>
    <w:rsid w:val="00EB376A"/>
    <w:rsid w:val="00EB39A2"/>
    <w:rsid w:val="00EB3D50"/>
    <w:rsid w:val="00EB45BB"/>
    <w:rsid w:val="00EB4FEF"/>
    <w:rsid w:val="00EB5893"/>
    <w:rsid w:val="00EB6884"/>
    <w:rsid w:val="00EB77F5"/>
    <w:rsid w:val="00EB7B07"/>
    <w:rsid w:val="00EC03BE"/>
    <w:rsid w:val="00EC04C9"/>
    <w:rsid w:val="00EC0893"/>
    <w:rsid w:val="00EC09FE"/>
    <w:rsid w:val="00EC0F40"/>
    <w:rsid w:val="00EC1582"/>
    <w:rsid w:val="00EC1902"/>
    <w:rsid w:val="00EC1B2D"/>
    <w:rsid w:val="00EC1D3E"/>
    <w:rsid w:val="00EC28F4"/>
    <w:rsid w:val="00EC2B89"/>
    <w:rsid w:val="00EC3AEF"/>
    <w:rsid w:val="00EC3DD0"/>
    <w:rsid w:val="00EC3F7C"/>
    <w:rsid w:val="00EC4383"/>
    <w:rsid w:val="00EC49C3"/>
    <w:rsid w:val="00EC4AF7"/>
    <w:rsid w:val="00EC4E90"/>
    <w:rsid w:val="00EC4F6E"/>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338E"/>
    <w:rsid w:val="00ED348B"/>
    <w:rsid w:val="00ED3D95"/>
    <w:rsid w:val="00ED4419"/>
    <w:rsid w:val="00ED5D8C"/>
    <w:rsid w:val="00ED5EAB"/>
    <w:rsid w:val="00ED61F6"/>
    <w:rsid w:val="00ED6765"/>
    <w:rsid w:val="00ED6838"/>
    <w:rsid w:val="00ED6B42"/>
    <w:rsid w:val="00ED76EE"/>
    <w:rsid w:val="00ED7875"/>
    <w:rsid w:val="00EE082D"/>
    <w:rsid w:val="00EE08C5"/>
    <w:rsid w:val="00EE0D08"/>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E07"/>
    <w:rsid w:val="00EF0701"/>
    <w:rsid w:val="00EF0DBD"/>
    <w:rsid w:val="00EF0FF1"/>
    <w:rsid w:val="00EF12AC"/>
    <w:rsid w:val="00EF21E2"/>
    <w:rsid w:val="00EF2A05"/>
    <w:rsid w:val="00EF2C8E"/>
    <w:rsid w:val="00EF2CF7"/>
    <w:rsid w:val="00EF2D06"/>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E05"/>
    <w:rsid w:val="00EF7EB6"/>
    <w:rsid w:val="00F00B01"/>
    <w:rsid w:val="00F00E70"/>
    <w:rsid w:val="00F01548"/>
    <w:rsid w:val="00F0157F"/>
    <w:rsid w:val="00F01774"/>
    <w:rsid w:val="00F01A0B"/>
    <w:rsid w:val="00F01A21"/>
    <w:rsid w:val="00F01D83"/>
    <w:rsid w:val="00F01FD0"/>
    <w:rsid w:val="00F02665"/>
    <w:rsid w:val="00F0276A"/>
    <w:rsid w:val="00F02800"/>
    <w:rsid w:val="00F02ADB"/>
    <w:rsid w:val="00F030F3"/>
    <w:rsid w:val="00F0320E"/>
    <w:rsid w:val="00F037EF"/>
    <w:rsid w:val="00F0387E"/>
    <w:rsid w:val="00F03B43"/>
    <w:rsid w:val="00F03D13"/>
    <w:rsid w:val="00F040F9"/>
    <w:rsid w:val="00F04156"/>
    <w:rsid w:val="00F05193"/>
    <w:rsid w:val="00F057C8"/>
    <w:rsid w:val="00F05F2D"/>
    <w:rsid w:val="00F063D5"/>
    <w:rsid w:val="00F06541"/>
    <w:rsid w:val="00F070D6"/>
    <w:rsid w:val="00F076E9"/>
    <w:rsid w:val="00F07B6C"/>
    <w:rsid w:val="00F07BE3"/>
    <w:rsid w:val="00F07EC4"/>
    <w:rsid w:val="00F07F4E"/>
    <w:rsid w:val="00F102E7"/>
    <w:rsid w:val="00F10658"/>
    <w:rsid w:val="00F1106C"/>
    <w:rsid w:val="00F115D3"/>
    <w:rsid w:val="00F11730"/>
    <w:rsid w:val="00F1194E"/>
    <w:rsid w:val="00F122B7"/>
    <w:rsid w:val="00F12642"/>
    <w:rsid w:val="00F126FE"/>
    <w:rsid w:val="00F12C27"/>
    <w:rsid w:val="00F12C67"/>
    <w:rsid w:val="00F1336F"/>
    <w:rsid w:val="00F133BD"/>
    <w:rsid w:val="00F133E1"/>
    <w:rsid w:val="00F13B02"/>
    <w:rsid w:val="00F13BAD"/>
    <w:rsid w:val="00F13F7A"/>
    <w:rsid w:val="00F1444B"/>
    <w:rsid w:val="00F14D39"/>
    <w:rsid w:val="00F15ABE"/>
    <w:rsid w:val="00F15D19"/>
    <w:rsid w:val="00F16046"/>
    <w:rsid w:val="00F161BA"/>
    <w:rsid w:val="00F166DD"/>
    <w:rsid w:val="00F1694E"/>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D1"/>
    <w:rsid w:val="00F2615C"/>
    <w:rsid w:val="00F2776C"/>
    <w:rsid w:val="00F27A39"/>
    <w:rsid w:val="00F27C7B"/>
    <w:rsid w:val="00F27E1C"/>
    <w:rsid w:val="00F30306"/>
    <w:rsid w:val="00F303C2"/>
    <w:rsid w:val="00F304A1"/>
    <w:rsid w:val="00F30825"/>
    <w:rsid w:val="00F30B86"/>
    <w:rsid w:val="00F30E14"/>
    <w:rsid w:val="00F311A5"/>
    <w:rsid w:val="00F3162C"/>
    <w:rsid w:val="00F31BC2"/>
    <w:rsid w:val="00F32027"/>
    <w:rsid w:val="00F32A82"/>
    <w:rsid w:val="00F32D98"/>
    <w:rsid w:val="00F32FFD"/>
    <w:rsid w:val="00F33809"/>
    <w:rsid w:val="00F341A8"/>
    <w:rsid w:val="00F343A2"/>
    <w:rsid w:val="00F344DB"/>
    <w:rsid w:val="00F349D1"/>
    <w:rsid w:val="00F34BD1"/>
    <w:rsid w:val="00F34C96"/>
    <w:rsid w:val="00F3561D"/>
    <w:rsid w:val="00F3586F"/>
    <w:rsid w:val="00F3591B"/>
    <w:rsid w:val="00F35F88"/>
    <w:rsid w:val="00F360E7"/>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663"/>
    <w:rsid w:val="00F51AE4"/>
    <w:rsid w:val="00F5248C"/>
    <w:rsid w:val="00F52628"/>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12"/>
    <w:rsid w:val="00F6454E"/>
    <w:rsid w:val="00F64636"/>
    <w:rsid w:val="00F649C6"/>
    <w:rsid w:val="00F64A0D"/>
    <w:rsid w:val="00F64DFE"/>
    <w:rsid w:val="00F64E35"/>
    <w:rsid w:val="00F6537B"/>
    <w:rsid w:val="00F66D2F"/>
    <w:rsid w:val="00F66F60"/>
    <w:rsid w:val="00F672B5"/>
    <w:rsid w:val="00F70310"/>
    <w:rsid w:val="00F71605"/>
    <w:rsid w:val="00F71912"/>
    <w:rsid w:val="00F719DE"/>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160B"/>
    <w:rsid w:val="00F81B7A"/>
    <w:rsid w:val="00F81BF3"/>
    <w:rsid w:val="00F81DA9"/>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4B4"/>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B60"/>
    <w:rsid w:val="00F9306F"/>
    <w:rsid w:val="00F93218"/>
    <w:rsid w:val="00F938BF"/>
    <w:rsid w:val="00F9397F"/>
    <w:rsid w:val="00F93DAF"/>
    <w:rsid w:val="00F943EC"/>
    <w:rsid w:val="00F94A24"/>
    <w:rsid w:val="00F94C74"/>
    <w:rsid w:val="00F94DB4"/>
    <w:rsid w:val="00F950F3"/>
    <w:rsid w:val="00F9588D"/>
    <w:rsid w:val="00F958A0"/>
    <w:rsid w:val="00F95ADC"/>
    <w:rsid w:val="00F96DB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70F"/>
    <w:rsid w:val="00FA7C6D"/>
    <w:rsid w:val="00FB03EA"/>
    <w:rsid w:val="00FB05B8"/>
    <w:rsid w:val="00FB0B3C"/>
    <w:rsid w:val="00FB14DB"/>
    <w:rsid w:val="00FB157D"/>
    <w:rsid w:val="00FB15BF"/>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D33"/>
    <w:rsid w:val="00FC1065"/>
    <w:rsid w:val="00FC12B5"/>
    <w:rsid w:val="00FC1D4F"/>
    <w:rsid w:val="00FC214A"/>
    <w:rsid w:val="00FC29A4"/>
    <w:rsid w:val="00FC2B55"/>
    <w:rsid w:val="00FC2BA3"/>
    <w:rsid w:val="00FC3253"/>
    <w:rsid w:val="00FC398F"/>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85B"/>
    <w:rsid w:val="00FE11A8"/>
    <w:rsid w:val="00FE1846"/>
    <w:rsid w:val="00FE1F6A"/>
    <w:rsid w:val="00FE22FE"/>
    <w:rsid w:val="00FE23BE"/>
    <w:rsid w:val="00FE2955"/>
    <w:rsid w:val="00FE29D9"/>
    <w:rsid w:val="00FE31CD"/>
    <w:rsid w:val="00FE3882"/>
    <w:rsid w:val="00FE3DB3"/>
    <w:rsid w:val="00FE4882"/>
    <w:rsid w:val="00FE5C15"/>
    <w:rsid w:val="00FE5D4B"/>
    <w:rsid w:val="00FE658A"/>
    <w:rsid w:val="00FE7284"/>
    <w:rsid w:val="00FE78D3"/>
    <w:rsid w:val="00FE7AF3"/>
    <w:rsid w:val="00FF0374"/>
    <w:rsid w:val="00FF05B5"/>
    <w:rsid w:val="00FF0AB0"/>
    <w:rsid w:val="00FF0C9D"/>
    <w:rsid w:val="00FF1299"/>
    <w:rsid w:val="00FF12AD"/>
    <w:rsid w:val="00FF1A46"/>
    <w:rsid w:val="00FF1BA1"/>
    <w:rsid w:val="00FF1DDF"/>
    <w:rsid w:val="00FF1FA5"/>
    <w:rsid w:val="00FF20EE"/>
    <w:rsid w:val="00FF2399"/>
    <w:rsid w:val="00FF24C0"/>
    <w:rsid w:val="00FF2B38"/>
    <w:rsid w:val="00FF2C28"/>
    <w:rsid w:val="00FF3DBE"/>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1C24"/>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9"/>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4"/>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06B8D60A-7917-4704-8209-D58AE5E13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16</Pages>
  <Words>7904</Words>
  <Characters>45054</Characters>
  <Application>Microsoft Office Word</Application>
  <DocSecurity>0</DocSecurity>
  <Lines>375</Lines>
  <Paragraphs>105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Jeon</cp:lastModifiedBy>
  <cp:revision>10</cp:revision>
  <cp:lastPrinted>2012-03-15T10:36:00Z</cp:lastPrinted>
  <dcterms:created xsi:type="dcterms:W3CDTF">2023-04-06T22:31:00Z</dcterms:created>
  <dcterms:modified xsi:type="dcterms:W3CDTF">2023-04-07T20:17:00Z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